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0C18AD" w14:textId="77777777" w:rsidR="00404495" w:rsidRPr="00F97558" w:rsidRDefault="004003AD">
      <w:pPr>
        <w:shd w:val="clear" w:color="auto" w:fill="FFFFFF"/>
        <w:jc w:val="right"/>
        <w:rPr>
          <w:sz w:val="24"/>
        </w:rPr>
      </w:pPr>
      <w:proofErr w:type="gramStart"/>
      <w:r w:rsidRPr="00F97558">
        <w:rPr>
          <w:sz w:val="24"/>
        </w:rPr>
        <w:t>Name:_</w:t>
      </w:r>
      <w:proofErr w:type="gramEnd"/>
      <w:r w:rsidRPr="00F97558">
        <w:rPr>
          <w:sz w:val="24"/>
        </w:rPr>
        <w:t>_______________________________________________</w:t>
      </w:r>
    </w:p>
    <w:p w14:paraId="461B58D9" w14:textId="53A2122A" w:rsidR="00404495" w:rsidRPr="00F97558" w:rsidRDefault="004003AD">
      <w:pPr>
        <w:pStyle w:val="Heading2"/>
        <w:keepNext w:val="0"/>
        <w:keepLines w:val="0"/>
        <w:shd w:val="clear" w:color="auto" w:fill="FFFFFF"/>
        <w:spacing w:after="80"/>
        <w:rPr>
          <w:b/>
          <w:sz w:val="36"/>
          <w:szCs w:val="34"/>
        </w:rPr>
      </w:pPr>
      <w:bookmarkStart w:id="0" w:name="_o5thovplx3cq" w:colFirst="0" w:colLast="0"/>
      <w:bookmarkEnd w:id="0"/>
      <w:r w:rsidRPr="00F97558">
        <w:rPr>
          <w:b/>
          <w:sz w:val="36"/>
          <w:szCs w:val="34"/>
        </w:rPr>
        <w:t xml:space="preserve">Measuring Biodiversity </w:t>
      </w:r>
      <w:r w:rsidR="00F97558" w:rsidRPr="00F97558">
        <w:rPr>
          <w:b/>
          <w:sz w:val="36"/>
          <w:szCs w:val="34"/>
        </w:rPr>
        <w:t>with</w:t>
      </w:r>
      <w:r w:rsidRPr="00F97558">
        <w:rPr>
          <w:b/>
          <w:sz w:val="36"/>
          <w:szCs w:val="34"/>
        </w:rPr>
        <w:t xml:space="preserve"> Beans as a Model</w:t>
      </w:r>
    </w:p>
    <w:p w14:paraId="222C58EC" w14:textId="0B9FC308" w:rsidR="00404495" w:rsidRPr="00F97558" w:rsidRDefault="00F3647B">
      <w:pPr>
        <w:shd w:val="clear" w:color="auto" w:fill="FFFFFF"/>
        <w:rPr>
          <w:sz w:val="24"/>
        </w:rPr>
      </w:pPr>
      <w:r w:rsidRPr="00F97558">
        <w:rPr>
          <w:noProof/>
          <w:sz w:val="36"/>
        </w:rPr>
        <w:drawing>
          <wp:anchor distT="114300" distB="114300" distL="114300" distR="114300" simplePos="0" relativeHeight="251658240" behindDoc="0" locked="0" layoutInCell="1" hidden="0" allowOverlap="1" wp14:anchorId="24B3C0F5" wp14:editId="208CEF9C">
            <wp:simplePos x="0" y="0"/>
            <wp:positionH relativeFrom="margin">
              <wp:posOffset>4318000</wp:posOffset>
            </wp:positionH>
            <wp:positionV relativeFrom="paragraph">
              <wp:posOffset>74295</wp:posOffset>
            </wp:positionV>
            <wp:extent cx="2531745" cy="2133600"/>
            <wp:effectExtent l="0" t="0" r="1905" b="0"/>
            <wp:wrapSquare wrapText="bothSides" distT="114300" distB="114300" distL="114300" distR="114300"/>
            <wp:docPr id="2" name="image7.png" descr="birds in a tr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birds in a tre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1745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3AD" w:rsidRPr="00F97558">
        <w:rPr>
          <w:b/>
          <w:sz w:val="24"/>
        </w:rPr>
        <w:t>Population</w:t>
      </w:r>
      <w:r w:rsidR="004003AD" w:rsidRPr="00F97558">
        <w:rPr>
          <w:sz w:val="24"/>
        </w:rPr>
        <w:t>: Individuals of a single species that live in an area.</w:t>
      </w:r>
    </w:p>
    <w:p w14:paraId="1A5C1247" w14:textId="77777777" w:rsidR="00404495" w:rsidRPr="00F97558" w:rsidRDefault="00404495">
      <w:pPr>
        <w:shd w:val="clear" w:color="auto" w:fill="FFFFFF"/>
        <w:rPr>
          <w:b/>
          <w:sz w:val="24"/>
        </w:rPr>
      </w:pPr>
    </w:p>
    <w:p w14:paraId="5935FEA4" w14:textId="4C51864B" w:rsidR="00404495" w:rsidRPr="00F97558" w:rsidRDefault="004003AD">
      <w:pPr>
        <w:shd w:val="clear" w:color="auto" w:fill="FFFFFF"/>
        <w:rPr>
          <w:sz w:val="24"/>
        </w:rPr>
      </w:pPr>
      <w:r w:rsidRPr="00F97558">
        <w:rPr>
          <w:b/>
          <w:sz w:val="24"/>
        </w:rPr>
        <w:t>Community</w:t>
      </w:r>
      <w:r w:rsidRPr="00F97558">
        <w:rPr>
          <w:sz w:val="24"/>
        </w:rPr>
        <w:t xml:space="preserve">: </w:t>
      </w:r>
      <w:r w:rsidR="00F97558" w:rsidRPr="00F97558">
        <w:rPr>
          <w:sz w:val="24"/>
        </w:rPr>
        <w:t>All</w:t>
      </w:r>
      <w:r w:rsidRPr="00F97558">
        <w:rPr>
          <w:sz w:val="24"/>
        </w:rPr>
        <w:t xml:space="preserve"> the populations</w:t>
      </w:r>
      <w:r w:rsidR="00A21EA9">
        <w:rPr>
          <w:sz w:val="24"/>
        </w:rPr>
        <w:t xml:space="preserve">, and </w:t>
      </w:r>
      <w:proofErr w:type="spellStart"/>
      <w:proofErr w:type="gramStart"/>
      <w:r w:rsidR="00A21EA9">
        <w:rPr>
          <w:sz w:val="24"/>
        </w:rPr>
        <w:t>their</w:t>
      </w:r>
      <w:proofErr w:type="spellEnd"/>
      <w:proofErr w:type="gramEnd"/>
      <w:r w:rsidR="00A21EA9">
        <w:rPr>
          <w:sz w:val="24"/>
        </w:rPr>
        <w:t xml:space="preserve"> </w:t>
      </w:r>
      <w:r w:rsidRPr="00F97558">
        <w:rPr>
          <w:sz w:val="24"/>
        </w:rPr>
        <w:t xml:space="preserve">that live </w:t>
      </w:r>
      <w:r w:rsidR="00A21EA9">
        <w:rPr>
          <w:sz w:val="24"/>
        </w:rPr>
        <w:t>and interact within</w:t>
      </w:r>
      <w:r w:rsidRPr="00F97558">
        <w:rPr>
          <w:sz w:val="24"/>
        </w:rPr>
        <w:t xml:space="preserve"> a</w:t>
      </w:r>
      <w:r w:rsidR="00A21EA9">
        <w:rPr>
          <w:sz w:val="24"/>
        </w:rPr>
        <w:t xml:space="preserve"> given a</w:t>
      </w:r>
      <w:r w:rsidRPr="00F97558">
        <w:rPr>
          <w:sz w:val="24"/>
        </w:rPr>
        <w:t>rea.</w:t>
      </w:r>
    </w:p>
    <w:p w14:paraId="0776B30C" w14:textId="77777777" w:rsidR="00404495" w:rsidRPr="00F97558" w:rsidRDefault="00404495">
      <w:pPr>
        <w:shd w:val="clear" w:color="auto" w:fill="FFFFFF"/>
        <w:rPr>
          <w:b/>
          <w:sz w:val="24"/>
        </w:rPr>
      </w:pPr>
    </w:p>
    <w:p w14:paraId="6FBF8230" w14:textId="724E0086" w:rsidR="00404495" w:rsidRPr="00F97558" w:rsidRDefault="004003AD">
      <w:pPr>
        <w:shd w:val="clear" w:color="auto" w:fill="FFFFFF"/>
        <w:rPr>
          <w:sz w:val="24"/>
        </w:rPr>
      </w:pPr>
      <w:r w:rsidRPr="00F97558">
        <w:rPr>
          <w:b/>
          <w:sz w:val="24"/>
        </w:rPr>
        <w:t>Richness</w:t>
      </w:r>
      <w:r w:rsidRPr="00F97558">
        <w:rPr>
          <w:sz w:val="24"/>
        </w:rPr>
        <w:t xml:space="preserve"> is defined as the number of unique species that are </w:t>
      </w:r>
      <w:r w:rsidR="00F97558" w:rsidRPr="00F97558">
        <w:rPr>
          <w:sz w:val="24"/>
        </w:rPr>
        <w:t>present but</w:t>
      </w:r>
      <w:r w:rsidRPr="00F97558">
        <w:rPr>
          <w:sz w:val="24"/>
        </w:rPr>
        <w:t xml:space="preserve"> does not include the number of individuals within those groups.</w:t>
      </w:r>
    </w:p>
    <w:p w14:paraId="20F2596F" w14:textId="77777777" w:rsidR="00404495" w:rsidRPr="00F97558" w:rsidRDefault="00404495">
      <w:pPr>
        <w:shd w:val="clear" w:color="auto" w:fill="FFFFFF"/>
        <w:rPr>
          <w:b/>
          <w:sz w:val="24"/>
        </w:rPr>
      </w:pPr>
    </w:p>
    <w:p w14:paraId="0C5DC3AE" w14:textId="19CD1F43" w:rsidR="00404495" w:rsidRPr="00F97558" w:rsidRDefault="004003AD">
      <w:pPr>
        <w:shd w:val="clear" w:color="auto" w:fill="FFFFFF"/>
        <w:rPr>
          <w:sz w:val="24"/>
        </w:rPr>
      </w:pPr>
      <w:r w:rsidRPr="00F97558">
        <w:rPr>
          <w:b/>
          <w:sz w:val="24"/>
        </w:rPr>
        <w:t>Abundance</w:t>
      </w:r>
      <w:r w:rsidRPr="00F97558">
        <w:rPr>
          <w:sz w:val="24"/>
        </w:rPr>
        <w:t xml:space="preserve"> is the number of individuals present in each group</w:t>
      </w:r>
      <w:r w:rsidR="00F3647B">
        <w:rPr>
          <w:sz w:val="24"/>
        </w:rPr>
        <w:t xml:space="preserve"> (species)</w:t>
      </w:r>
      <w:r w:rsidRPr="00F97558">
        <w:rPr>
          <w:sz w:val="24"/>
        </w:rPr>
        <w:t xml:space="preserve"> relative to the total number of individuals</w:t>
      </w:r>
      <w:r w:rsidR="00F3647B">
        <w:rPr>
          <w:sz w:val="24"/>
        </w:rPr>
        <w:t xml:space="preserve"> of all species present</w:t>
      </w:r>
      <w:r w:rsidRPr="00F97558">
        <w:rPr>
          <w:sz w:val="24"/>
        </w:rPr>
        <w:t>. Abundance is calculated by dividing the number of individuals</w:t>
      </w:r>
      <w:r w:rsidR="00F3647B">
        <w:rPr>
          <w:sz w:val="24"/>
        </w:rPr>
        <w:t xml:space="preserve"> of one species</w:t>
      </w:r>
      <w:r w:rsidRPr="00F97558">
        <w:rPr>
          <w:sz w:val="24"/>
        </w:rPr>
        <w:t xml:space="preserve"> by the total number for all </w:t>
      </w:r>
      <w:r w:rsidR="00F3647B">
        <w:rPr>
          <w:sz w:val="24"/>
        </w:rPr>
        <w:t>species</w:t>
      </w:r>
      <w:r w:rsidRPr="00F97558">
        <w:rPr>
          <w:sz w:val="24"/>
        </w:rPr>
        <w:t xml:space="preserve">.  </w:t>
      </w:r>
    </w:p>
    <w:p w14:paraId="0428A136" w14:textId="289C8ABE" w:rsidR="00404495" w:rsidRPr="00F97558" w:rsidRDefault="00404495">
      <w:pPr>
        <w:rPr>
          <w:sz w:val="24"/>
        </w:rPr>
      </w:pPr>
    </w:p>
    <w:p w14:paraId="25BD5488" w14:textId="6A99C80D" w:rsidR="00404495" w:rsidRPr="00F97558" w:rsidRDefault="004003AD">
      <w:pPr>
        <w:ind w:firstLine="720"/>
        <w:rPr>
          <w:sz w:val="24"/>
        </w:rPr>
      </w:pPr>
      <w:r w:rsidRPr="00F97558">
        <w:rPr>
          <w:noProof/>
          <w:sz w:val="24"/>
        </w:rPr>
        <w:drawing>
          <wp:inline distT="114300" distB="114300" distL="114300" distR="114300" wp14:anchorId="186B59F4" wp14:editId="69669957">
            <wp:extent cx="4191000" cy="457200"/>
            <wp:effectExtent l="0" t="0" r="0" b="0"/>
            <wp:docPr id="5" name="image8.png" descr="abundance equ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abundance equation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60BCEC" w14:textId="0E11CC4A" w:rsidR="00404495" w:rsidRPr="00F97558" w:rsidRDefault="00404495">
      <w:pPr>
        <w:shd w:val="clear" w:color="auto" w:fill="FFFFFF"/>
        <w:rPr>
          <w:b/>
          <w:sz w:val="24"/>
        </w:rPr>
      </w:pPr>
    </w:p>
    <w:p w14:paraId="793C8991" w14:textId="182012C2" w:rsidR="00404495" w:rsidRPr="00F97558" w:rsidRDefault="004003AD">
      <w:pPr>
        <w:shd w:val="clear" w:color="auto" w:fill="FFFFFF"/>
        <w:rPr>
          <w:sz w:val="24"/>
        </w:rPr>
      </w:pPr>
      <w:r w:rsidRPr="00F97558">
        <w:rPr>
          <w:b/>
          <w:sz w:val="24"/>
        </w:rPr>
        <w:t>Biodiversity</w:t>
      </w:r>
      <w:r w:rsidRPr="00F97558">
        <w:rPr>
          <w:sz w:val="24"/>
        </w:rPr>
        <w:t xml:space="preserve"> is a measure of the variety of life that occurs within an ecosystem.  The number of different species that live in an ecosystem determine</w:t>
      </w:r>
      <w:r w:rsidR="00F97558" w:rsidRPr="00F97558">
        <w:rPr>
          <w:sz w:val="24"/>
        </w:rPr>
        <w:t>s</w:t>
      </w:r>
      <w:r w:rsidRPr="00F97558">
        <w:rPr>
          <w:sz w:val="24"/>
        </w:rPr>
        <w:t xml:space="preserve"> </w:t>
      </w:r>
      <w:r w:rsidR="00F97558" w:rsidRPr="00F97558">
        <w:rPr>
          <w:sz w:val="24"/>
        </w:rPr>
        <w:t>its</w:t>
      </w:r>
      <w:r w:rsidRPr="00F97558">
        <w:rPr>
          <w:sz w:val="24"/>
        </w:rPr>
        <w:t xml:space="preserve"> biodiversity. The </w:t>
      </w:r>
      <w:r w:rsidRPr="00F97558">
        <w:rPr>
          <w:b/>
          <w:sz w:val="24"/>
        </w:rPr>
        <w:t>biodiversity index</w:t>
      </w:r>
      <w:r w:rsidRPr="00F97558">
        <w:rPr>
          <w:sz w:val="24"/>
        </w:rPr>
        <w:t xml:space="preserve"> can be calculated by dividing the # of species </w:t>
      </w:r>
      <w:r w:rsidR="00F97558" w:rsidRPr="00F97558">
        <w:rPr>
          <w:sz w:val="24"/>
        </w:rPr>
        <w:t xml:space="preserve">present </w:t>
      </w:r>
      <w:r w:rsidRPr="00F97558">
        <w:rPr>
          <w:sz w:val="24"/>
        </w:rPr>
        <w:t xml:space="preserve">by the </w:t>
      </w:r>
      <w:r w:rsidR="00F3647B">
        <w:rPr>
          <w:sz w:val="24"/>
        </w:rPr>
        <w:t xml:space="preserve">total </w:t>
      </w:r>
      <w:r w:rsidRPr="00F97558">
        <w:rPr>
          <w:sz w:val="24"/>
        </w:rPr>
        <w:t># of organisms</w:t>
      </w:r>
      <w:r w:rsidR="00F97558" w:rsidRPr="00F97558">
        <w:rPr>
          <w:sz w:val="24"/>
        </w:rPr>
        <w:t xml:space="preserve"> present</w:t>
      </w:r>
      <w:r w:rsidRPr="00F97558">
        <w:rPr>
          <w:sz w:val="24"/>
        </w:rPr>
        <w:t>. The closer to 1 the biodiversity index is, the more diverse the community is.</w:t>
      </w:r>
    </w:p>
    <w:p w14:paraId="227665CE" w14:textId="3EEE6D7C" w:rsidR="00404495" w:rsidRPr="00F97558" w:rsidRDefault="00404495">
      <w:pPr>
        <w:rPr>
          <w:sz w:val="24"/>
        </w:rPr>
      </w:pPr>
    </w:p>
    <w:p w14:paraId="332C597E" w14:textId="66C1DCA9" w:rsidR="00404495" w:rsidRPr="00F97558" w:rsidRDefault="004003AD">
      <w:pPr>
        <w:ind w:firstLine="720"/>
        <w:rPr>
          <w:sz w:val="24"/>
        </w:rPr>
      </w:pPr>
      <w:r w:rsidRPr="00F97558">
        <w:rPr>
          <w:noProof/>
          <w:sz w:val="24"/>
        </w:rPr>
        <w:drawing>
          <wp:inline distT="114300" distB="114300" distL="114300" distR="114300" wp14:anchorId="2015852F" wp14:editId="74A32919">
            <wp:extent cx="2947988" cy="508274"/>
            <wp:effectExtent l="0" t="0" r="0" b="0"/>
            <wp:docPr id="6" name="image6.png" descr="biodiversity equ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biodiversity equation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7988" cy="5082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61E652" w14:textId="5CD0E1E3" w:rsidR="00404495" w:rsidRPr="00F97558" w:rsidRDefault="00404495">
      <w:pPr>
        <w:shd w:val="clear" w:color="auto" w:fill="FFFFFF"/>
        <w:rPr>
          <w:b/>
          <w:sz w:val="24"/>
        </w:rPr>
      </w:pPr>
    </w:p>
    <w:p w14:paraId="75CDC82E" w14:textId="52BA08E2" w:rsidR="00404495" w:rsidRPr="00F97558" w:rsidRDefault="004003AD">
      <w:pPr>
        <w:shd w:val="clear" w:color="auto" w:fill="FFFFFF"/>
        <w:rPr>
          <w:sz w:val="24"/>
        </w:rPr>
      </w:pPr>
      <w:r w:rsidRPr="00F97558">
        <w:rPr>
          <w:b/>
          <w:sz w:val="32"/>
          <w:szCs w:val="28"/>
        </w:rPr>
        <w:t>Application:</w:t>
      </w:r>
      <w:r w:rsidRPr="00F97558">
        <w:rPr>
          <w:b/>
          <w:sz w:val="24"/>
        </w:rPr>
        <w:t xml:space="preserve"> </w:t>
      </w:r>
      <w:r w:rsidRPr="00F97558">
        <w:rPr>
          <w:sz w:val="24"/>
        </w:rPr>
        <w:t>To model how richness and abundance are measured, you will be examining two communities where populations within are represented by beans.</w:t>
      </w:r>
    </w:p>
    <w:p w14:paraId="7285783B" w14:textId="77777777" w:rsidR="00404495" w:rsidRPr="00F97558" w:rsidRDefault="00404495">
      <w:pPr>
        <w:shd w:val="clear" w:color="auto" w:fill="FFFFFF"/>
        <w:rPr>
          <w:sz w:val="24"/>
        </w:rPr>
      </w:pPr>
    </w:p>
    <w:p w14:paraId="05626274" w14:textId="1B762A1C" w:rsidR="00404495" w:rsidRPr="00F97558" w:rsidRDefault="004003AD">
      <w:pPr>
        <w:shd w:val="clear" w:color="auto" w:fill="FFFFFF"/>
        <w:rPr>
          <w:sz w:val="24"/>
        </w:rPr>
      </w:pPr>
      <w:r w:rsidRPr="00F97558">
        <w:rPr>
          <w:sz w:val="24"/>
        </w:rPr>
        <w:t xml:space="preserve">1. Use a small cup to take a </w:t>
      </w:r>
      <w:r w:rsidRPr="00F97558">
        <w:rPr>
          <w:b/>
          <w:sz w:val="24"/>
          <w:u w:val="single"/>
        </w:rPr>
        <w:t>sample</w:t>
      </w:r>
      <w:r w:rsidRPr="00F97558">
        <w:rPr>
          <w:sz w:val="24"/>
        </w:rPr>
        <w:t xml:space="preserve"> from your community, represented by </w:t>
      </w:r>
      <w:r w:rsidR="00F97558" w:rsidRPr="00F97558">
        <w:rPr>
          <w:sz w:val="24"/>
        </w:rPr>
        <w:t>the</w:t>
      </w:r>
      <w:r w:rsidRPr="00F97558">
        <w:rPr>
          <w:sz w:val="24"/>
        </w:rPr>
        <w:t xml:space="preserve"> filled with beans. </w:t>
      </w:r>
      <w:r w:rsidRPr="00F97558">
        <w:rPr>
          <w:noProof/>
          <w:sz w:val="24"/>
        </w:rPr>
        <w:drawing>
          <wp:inline distT="114300" distB="114300" distL="114300" distR="114300" wp14:anchorId="5363665E" wp14:editId="275B0688">
            <wp:extent cx="133350" cy="133350"/>
            <wp:effectExtent l="0" t="0" r="0" b="0"/>
            <wp:docPr id="8" name="image1.png" descr="checkbo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heckbox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67A8B9" w14:textId="77777777" w:rsidR="00404495" w:rsidRPr="00F97558" w:rsidRDefault="004003AD">
      <w:pPr>
        <w:shd w:val="clear" w:color="auto" w:fill="FFFFFF"/>
        <w:rPr>
          <w:sz w:val="24"/>
        </w:rPr>
      </w:pPr>
      <w:r w:rsidRPr="00F97558">
        <w:rPr>
          <w:sz w:val="24"/>
        </w:rPr>
        <w:t xml:space="preserve">2. Count and record the number of each type of bean in the community. </w:t>
      </w:r>
      <w:r w:rsidRPr="00F97558">
        <w:rPr>
          <w:noProof/>
          <w:sz w:val="24"/>
        </w:rPr>
        <w:drawing>
          <wp:inline distT="114300" distB="114300" distL="114300" distR="114300" wp14:anchorId="6A1655D6" wp14:editId="75E7E90D">
            <wp:extent cx="133350" cy="133350"/>
            <wp:effectExtent l="0" t="0" r="0" b="0"/>
            <wp:docPr id="1" name="image4.png" descr="checkbo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heckbox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C09DF7" w14:textId="77777777" w:rsidR="00404495" w:rsidRPr="00F97558" w:rsidRDefault="004003AD">
      <w:pPr>
        <w:shd w:val="clear" w:color="auto" w:fill="FFFFFF"/>
        <w:rPr>
          <w:sz w:val="24"/>
        </w:rPr>
      </w:pPr>
      <w:r w:rsidRPr="00F97558">
        <w:rPr>
          <w:sz w:val="24"/>
        </w:rPr>
        <w:t xml:space="preserve">3. Return your beans to their ecosystem when you are finished counting. </w:t>
      </w:r>
      <w:r w:rsidRPr="00F97558">
        <w:rPr>
          <w:noProof/>
          <w:sz w:val="24"/>
        </w:rPr>
        <w:drawing>
          <wp:inline distT="114300" distB="114300" distL="114300" distR="114300" wp14:anchorId="5CE490A8" wp14:editId="478E5D77">
            <wp:extent cx="133350" cy="133350"/>
            <wp:effectExtent l="0" t="0" r="0" b="0"/>
            <wp:docPr id="7" name="image3.png" descr="checkbo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heckbox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7907FD" w14:textId="4E958488" w:rsidR="00404495" w:rsidRDefault="004003AD">
      <w:pPr>
        <w:shd w:val="clear" w:color="auto" w:fill="FFFFFF"/>
        <w:rPr>
          <w:sz w:val="24"/>
        </w:rPr>
      </w:pPr>
      <w:r w:rsidRPr="00F97558">
        <w:rPr>
          <w:sz w:val="24"/>
        </w:rPr>
        <w:t xml:space="preserve">4. Repeat for the second community. </w:t>
      </w:r>
      <w:r w:rsidRPr="00F97558">
        <w:rPr>
          <w:noProof/>
          <w:sz w:val="24"/>
        </w:rPr>
        <w:drawing>
          <wp:inline distT="114300" distB="114300" distL="114300" distR="114300" wp14:anchorId="3BA46F4E" wp14:editId="2E4ECB58">
            <wp:extent cx="133350" cy="133350"/>
            <wp:effectExtent l="0" t="0" r="0" b="0"/>
            <wp:docPr id="3" name="image2.png" descr="checkbo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heckbox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0A37C9" w14:textId="780B06D0" w:rsidR="00F97558" w:rsidRDefault="00F97558">
      <w:pPr>
        <w:shd w:val="clear" w:color="auto" w:fill="FFFFFF"/>
        <w:rPr>
          <w:sz w:val="24"/>
        </w:rPr>
      </w:pPr>
    </w:p>
    <w:p w14:paraId="5A114FDF" w14:textId="65321705" w:rsidR="00F97558" w:rsidRDefault="00F97558">
      <w:pPr>
        <w:shd w:val="clear" w:color="auto" w:fill="FFFFFF"/>
        <w:rPr>
          <w:sz w:val="24"/>
        </w:rPr>
      </w:pPr>
    </w:p>
    <w:p w14:paraId="4DAA0211" w14:textId="0E1E2B8F" w:rsidR="00F97558" w:rsidRDefault="00F97558">
      <w:pPr>
        <w:shd w:val="clear" w:color="auto" w:fill="FFFFFF"/>
        <w:rPr>
          <w:sz w:val="24"/>
        </w:rPr>
      </w:pPr>
    </w:p>
    <w:p w14:paraId="3679B736" w14:textId="7676572C" w:rsidR="00F97558" w:rsidRDefault="00F97558">
      <w:pPr>
        <w:shd w:val="clear" w:color="auto" w:fill="FFFFFF"/>
        <w:rPr>
          <w:sz w:val="24"/>
        </w:rPr>
      </w:pPr>
    </w:p>
    <w:p w14:paraId="34FB3AE8" w14:textId="250F9CF1" w:rsidR="00F97558" w:rsidRDefault="00F97558">
      <w:pPr>
        <w:shd w:val="clear" w:color="auto" w:fill="FFFFFF"/>
        <w:rPr>
          <w:sz w:val="24"/>
        </w:rPr>
      </w:pPr>
    </w:p>
    <w:p w14:paraId="6304880A" w14:textId="77777777" w:rsidR="00F97558" w:rsidRPr="00F97558" w:rsidRDefault="00F97558">
      <w:pPr>
        <w:shd w:val="clear" w:color="auto" w:fill="FFFFFF"/>
        <w:rPr>
          <w:sz w:val="24"/>
        </w:rPr>
      </w:pPr>
    </w:p>
    <w:tbl>
      <w:tblPr>
        <w:tblStyle w:val="a"/>
        <w:tblW w:w="108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5505"/>
        <w:gridCol w:w="2455"/>
        <w:gridCol w:w="2840"/>
      </w:tblGrid>
      <w:tr w:rsidR="00404495" w:rsidRPr="00F97558" w14:paraId="03F8F165" w14:textId="77777777" w:rsidTr="00F97558">
        <w:trPr>
          <w:trHeight w:val="497"/>
        </w:trPr>
        <w:tc>
          <w:tcPr>
            <w:tcW w:w="1080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013270" w14:textId="187803BE" w:rsidR="00404495" w:rsidRPr="00F97558" w:rsidRDefault="004003AD">
            <w:pPr>
              <w:pStyle w:val="Heading3"/>
              <w:keepNext w:val="0"/>
              <w:keepLines w:val="0"/>
              <w:spacing w:before="280"/>
              <w:rPr>
                <w:b/>
                <w:color w:val="000000"/>
                <w:sz w:val="22"/>
                <w:szCs w:val="22"/>
              </w:rPr>
            </w:pPr>
            <w:bookmarkStart w:id="1" w:name="_7qsjbgu8580o" w:colFirst="0" w:colLast="0"/>
            <w:bookmarkEnd w:id="1"/>
            <w:r w:rsidRPr="00F97558">
              <w:rPr>
                <w:b/>
                <w:color w:val="000000"/>
                <w:sz w:val="22"/>
                <w:szCs w:val="22"/>
              </w:rPr>
              <w:lastRenderedPageBreak/>
              <w:t>Community 1: Melting Po</w:t>
            </w:r>
            <w:r w:rsidR="00A21EA9">
              <w:rPr>
                <w:b/>
                <w:color w:val="000000"/>
                <w:sz w:val="22"/>
                <w:szCs w:val="22"/>
              </w:rPr>
              <w:t>t Gorge</w:t>
            </w:r>
          </w:p>
        </w:tc>
      </w:tr>
      <w:tr w:rsidR="00404495" w:rsidRPr="00F97558" w14:paraId="3587E20C" w14:textId="77777777" w:rsidTr="00F97558">
        <w:trPr>
          <w:trHeight w:val="260"/>
        </w:trPr>
        <w:tc>
          <w:tcPr>
            <w:tcW w:w="55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51692A" w14:textId="77777777" w:rsidR="00404495" w:rsidRPr="00F97558" w:rsidRDefault="00400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F97558">
              <w:rPr>
                <w:b/>
              </w:rPr>
              <w:t>Species / Taxa (Type of Bean)</w:t>
            </w:r>
          </w:p>
        </w:tc>
        <w:tc>
          <w:tcPr>
            <w:tcW w:w="24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3C2FF2" w14:textId="77777777" w:rsidR="00404495" w:rsidRPr="00F97558" w:rsidRDefault="00400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97558">
              <w:t>Number of Beans</w:t>
            </w:r>
          </w:p>
        </w:tc>
        <w:tc>
          <w:tcPr>
            <w:tcW w:w="28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083FE3" w14:textId="77777777" w:rsidR="00404495" w:rsidRPr="00F97558" w:rsidRDefault="00400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97558">
              <w:t>Relative Abundance</w:t>
            </w:r>
          </w:p>
        </w:tc>
      </w:tr>
      <w:tr w:rsidR="00404495" w:rsidRPr="00F97558" w14:paraId="643F25A0" w14:textId="77777777" w:rsidTr="002473F6">
        <w:trPr>
          <w:trHeight w:val="288"/>
        </w:trPr>
        <w:tc>
          <w:tcPr>
            <w:tcW w:w="55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F7C67E" w14:textId="77777777" w:rsidR="00404495" w:rsidRPr="00F97558" w:rsidRDefault="00400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97558">
              <w:t xml:space="preserve"> </w:t>
            </w:r>
          </w:p>
        </w:tc>
        <w:tc>
          <w:tcPr>
            <w:tcW w:w="24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86AB57" w14:textId="77777777" w:rsidR="00404495" w:rsidRPr="00F97558" w:rsidRDefault="00400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97558">
              <w:t xml:space="preserve"> </w:t>
            </w:r>
          </w:p>
        </w:tc>
        <w:tc>
          <w:tcPr>
            <w:tcW w:w="28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67DABC" w14:textId="77777777" w:rsidR="00404495" w:rsidRPr="00F97558" w:rsidRDefault="00400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97558">
              <w:t xml:space="preserve"> </w:t>
            </w:r>
          </w:p>
        </w:tc>
      </w:tr>
      <w:tr w:rsidR="00404495" w:rsidRPr="00F97558" w14:paraId="60376C21" w14:textId="77777777" w:rsidTr="002473F6">
        <w:trPr>
          <w:trHeight w:val="288"/>
        </w:trPr>
        <w:tc>
          <w:tcPr>
            <w:tcW w:w="55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936854" w14:textId="77777777" w:rsidR="00404495" w:rsidRPr="00F97558" w:rsidRDefault="00400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97558">
              <w:t xml:space="preserve"> </w:t>
            </w:r>
          </w:p>
        </w:tc>
        <w:tc>
          <w:tcPr>
            <w:tcW w:w="24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164C5C" w14:textId="77777777" w:rsidR="00404495" w:rsidRPr="00F97558" w:rsidRDefault="00400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97558">
              <w:t xml:space="preserve"> </w:t>
            </w:r>
          </w:p>
        </w:tc>
        <w:tc>
          <w:tcPr>
            <w:tcW w:w="28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7C4A33" w14:textId="77777777" w:rsidR="00404495" w:rsidRPr="00F97558" w:rsidRDefault="00400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97558">
              <w:t xml:space="preserve"> </w:t>
            </w:r>
          </w:p>
        </w:tc>
      </w:tr>
      <w:tr w:rsidR="002473F6" w:rsidRPr="00F97558" w14:paraId="2F220E33" w14:textId="77777777" w:rsidTr="002473F6">
        <w:trPr>
          <w:trHeight w:val="288"/>
        </w:trPr>
        <w:tc>
          <w:tcPr>
            <w:tcW w:w="55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2D6D57" w14:textId="77777777" w:rsidR="002473F6" w:rsidRPr="00F97558" w:rsidRDefault="00247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C866A5" w14:textId="77777777" w:rsidR="002473F6" w:rsidRPr="00F97558" w:rsidRDefault="00247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1678B9" w14:textId="77777777" w:rsidR="002473F6" w:rsidRPr="00F97558" w:rsidRDefault="00247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04495" w:rsidRPr="00F97558" w14:paraId="10B3E260" w14:textId="77777777" w:rsidTr="002473F6">
        <w:trPr>
          <w:trHeight w:val="288"/>
        </w:trPr>
        <w:tc>
          <w:tcPr>
            <w:tcW w:w="55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3C1384" w14:textId="77777777" w:rsidR="00404495" w:rsidRPr="00F97558" w:rsidRDefault="00400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97558">
              <w:t xml:space="preserve"> </w:t>
            </w:r>
          </w:p>
        </w:tc>
        <w:tc>
          <w:tcPr>
            <w:tcW w:w="24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C58D84" w14:textId="77777777" w:rsidR="00404495" w:rsidRPr="00F97558" w:rsidRDefault="00400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97558">
              <w:t xml:space="preserve"> </w:t>
            </w:r>
          </w:p>
        </w:tc>
        <w:tc>
          <w:tcPr>
            <w:tcW w:w="28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D2BD45" w14:textId="77777777" w:rsidR="00404495" w:rsidRPr="00F97558" w:rsidRDefault="00400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97558">
              <w:t xml:space="preserve"> </w:t>
            </w:r>
          </w:p>
        </w:tc>
      </w:tr>
      <w:tr w:rsidR="00404495" w:rsidRPr="00F97558" w14:paraId="7DD49DCC" w14:textId="77777777" w:rsidTr="002473F6">
        <w:trPr>
          <w:trHeight w:val="288"/>
        </w:trPr>
        <w:tc>
          <w:tcPr>
            <w:tcW w:w="55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003C56" w14:textId="77777777" w:rsidR="00404495" w:rsidRPr="00F97558" w:rsidRDefault="00400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97558">
              <w:t xml:space="preserve"> </w:t>
            </w:r>
          </w:p>
        </w:tc>
        <w:tc>
          <w:tcPr>
            <w:tcW w:w="24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17A9AE" w14:textId="77777777" w:rsidR="00404495" w:rsidRPr="00F97558" w:rsidRDefault="00400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97558">
              <w:t xml:space="preserve"> </w:t>
            </w:r>
          </w:p>
        </w:tc>
        <w:tc>
          <w:tcPr>
            <w:tcW w:w="28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D5240C" w14:textId="77777777" w:rsidR="00404495" w:rsidRPr="00F97558" w:rsidRDefault="00400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97558">
              <w:t xml:space="preserve"> </w:t>
            </w:r>
          </w:p>
        </w:tc>
      </w:tr>
      <w:tr w:rsidR="00A21EA9" w:rsidRPr="00F97558" w14:paraId="0BE1CDE2" w14:textId="77777777" w:rsidTr="002473F6">
        <w:trPr>
          <w:trHeight w:val="288"/>
        </w:trPr>
        <w:tc>
          <w:tcPr>
            <w:tcW w:w="55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F6E67D" w14:textId="77777777" w:rsidR="00A21EA9" w:rsidRPr="00F97558" w:rsidRDefault="00A21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F52BA4" w14:textId="77777777" w:rsidR="00A21EA9" w:rsidRPr="00F97558" w:rsidRDefault="00A21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981170" w14:textId="77777777" w:rsidR="00A21EA9" w:rsidRPr="00F97558" w:rsidRDefault="00A21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473F6" w:rsidRPr="00F97558" w14:paraId="3E876DDC" w14:textId="77777777" w:rsidTr="002473F6">
        <w:trPr>
          <w:trHeight w:val="288"/>
        </w:trPr>
        <w:tc>
          <w:tcPr>
            <w:tcW w:w="55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B6F623" w14:textId="77777777" w:rsidR="002473F6" w:rsidRPr="00F97558" w:rsidRDefault="00247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0D80C6" w14:textId="77777777" w:rsidR="002473F6" w:rsidRPr="00F97558" w:rsidRDefault="00247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1227A2" w14:textId="77777777" w:rsidR="002473F6" w:rsidRPr="00F97558" w:rsidRDefault="00247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04495" w:rsidRPr="00F97558" w14:paraId="37F26860" w14:textId="77777777" w:rsidTr="002473F6">
        <w:trPr>
          <w:trHeight w:val="288"/>
        </w:trPr>
        <w:tc>
          <w:tcPr>
            <w:tcW w:w="55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B69936" w14:textId="77777777" w:rsidR="00404495" w:rsidRPr="00F97558" w:rsidRDefault="00400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97558">
              <w:t xml:space="preserve"> </w:t>
            </w:r>
          </w:p>
        </w:tc>
        <w:tc>
          <w:tcPr>
            <w:tcW w:w="24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20A16E" w14:textId="77777777" w:rsidR="00404495" w:rsidRPr="00F97558" w:rsidRDefault="00400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97558">
              <w:t xml:space="preserve"> </w:t>
            </w:r>
          </w:p>
        </w:tc>
        <w:tc>
          <w:tcPr>
            <w:tcW w:w="28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DDD99E" w14:textId="77777777" w:rsidR="00404495" w:rsidRPr="00F97558" w:rsidRDefault="00400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97558">
              <w:t xml:space="preserve"> </w:t>
            </w:r>
          </w:p>
        </w:tc>
      </w:tr>
      <w:tr w:rsidR="00404495" w:rsidRPr="00F97558" w14:paraId="6382C18D" w14:textId="77777777" w:rsidTr="002473F6">
        <w:trPr>
          <w:trHeight w:val="288"/>
        </w:trPr>
        <w:tc>
          <w:tcPr>
            <w:tcW w:w="55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9B0CF4" w14:textId="77777777" w:rsidR="00404495" w:rsidRPr="00F97558" w:rsidRDefault="00400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97558">
              <w:t xml:space="preserve"> </w:t>
            </w:r>
          </w:p>
        </w:tc>
        <w:tc>
          <w:tcPr>
            <w:tcW w:w="24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4CE3EC" w14:textId="77777777" w:rsidR="00404495" w:rsidRPr="00F97558" w:rsidRDefault="00400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97558">
              <w:t xml:space="preserve"> </w:t>
            </w:r>
          </w:p>
        </w:tc>
        <w:tc>
          <w:tcPr>
            <w:tcW w:w="28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D0DB88" w14:textId="77777777" w:rsidR="00404495" w:rsidRPr="00F97558" w:rsidRDefault="00400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97558">
              <w:t xml:space="preserve"> </w:t>
            </w:r>
          </w:p>
        </w:tc>
      </w:tr>
      <w:tr w:rsidR="00404495" w:rsidRPr="00F97558" w14:paraId="1D150F50" w14:textId="77777777" w:rsidTr="00F97558">
        <w:trPr>
          <w:trHeight w:val="620"/>
        </w:trPr>
        <w:tc>
          <w:tcPr>
            <w:tcW w:w="55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483390" w14:textId="2DEC6C81" w:rsidR="00404495" w:rsidRPr="00F97558" w:rsidRDefault="00400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97558">
              <w:t>Total # of Beans</w:t>
            </w:r>
            <w:r w:rsidR="00F3647B">
              <w:t xml:space="preserve"> (individuals)</w:t>
            </w:r>
            <w:r w:rsidR="00A21EA9">
              <w:t xml:space="preserve"> in community:</w:t>
            </w:r>
          </w:p>
        </w:tc>
        <w:tc>
          <w:tcPr>
            <w:tcW w:w="529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EEE006" w14:textId="372EBC14" w:rsidR="00404495" w:rsidRPr="00F97558" w:rsidRDefault="00400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97558">
              <w:t xml:space="preserve"> </w:t>
            </w:r>
            <w:r w:rsidR="00F3647B" w:rsidRPr="00F97558">
              <w:t>Total # of Species (types of beans)</w:t>
            </w:r>
            <w:r w:rsidR="00F3647B">
              <w:t xml:space="preserve"> = richness</w:t>
            </w:r>
          </w:p>
        </w:tc>
      </w:tr>
      <w:tr w:rsidR="00F3647B" w:rsidRPr="00F97558" w14:paraId="293FE67C" w14:textId="77777777" w:rsidTr="003A450D">
        <w:trPr>
          <w:trHeight w:val="620"/>
        </w:trPr>
        <w:tc>
          <w:tcPr>
            <w:tcW w:w="10800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4FA691" w14:textId="680EE3C1" w:rsidR="00F3647B" w:rsidRPr="00F97558" w:rsidRDefault="00F3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97558">
              <w:t>Biodiversity</w:t>
            </w:r>
            <w:r w:rsidR="00A21EA9">
              <w:t xml:space="preserve"> index</w:t>
            </w:r>
            <w:r w:rsidRPr="00F97558">
              <w:t xml:space="preserve"> of </w:t>
            </w:r>
            <w:r w:rsidR="00A21EA9">
              <w:t>c</w:t>
            </w:r>
            <w:r w:rsidRPr="00F97558">
              <w:t>ommunity (show calculation)</w:t>
            </w:r>
          </w:p>
          <w:p w14:paraId="77B5E9DB" w14:textId="77777777" w:rsidR="00F3647B" w:rsidRPr="00F97558" w:rsidRDefault="00F3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D62E85D" w14:textId="77777777" w:rsidR="00F3647B" w:rsidRPr="00F97558" w:rsidRDefault="00F3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173242F" w14:textId="674F63CC" w:rsidR="00F3647B" w:rsidRPr="00F97558" w:rsidRDefault="00F3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97558">
              <w:t xml:space="preserve"> </w:t>
            </w:r>
          </w:p>
        </w:tc>
      </w:tr>
    </w:tbl>
    <w:p w14:paraId="30F1D11A" w14:textId="77777777" w:rsidR="00404495" w:rsidRPr="00F97558" w:rsidRDefault="00404495">
      <w:pPr>
        <w:shd w:val="clear" w:color="auto" w:fill="FFFFFF"/>
      </w:pPr>
    </w:p>
    <w:tbl>
      <w:tblPr>
        <w:tblStyle w:val="a0"/>
        <w:tblW w:w="108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5505"/>
        <w:gridCol w:w="2455"/>
        <w:gridCol w:w="2840"/>
      </w:tblGrid>
      <w:tr w:rsidR="00404495" w:rsidRPr="00F97558" w14:paraId="4F60ED52" w14:textId="77777777" w:rsidTr="002473F6">
        <w:trPr>
          <w:trHeight w:val="407"/>
        </w:trPr>
        <w:tc>
          <w:tcPr>
            <w:tcW w:w="1080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EFA384" w14:textId="610F11E9" w:rsidR="00404495" w:rsidRPr="00F97558" w:rsidRDefault="004003AD">
            <w:pPr>
              <w:pStyle w:val="Heading3"/>
              <w:keepNext w:val="0"/>
              <w:keepLines w:val="0"/>
              <w:spacing w:before="280"/>
              <w:rPr>
                <w:b/>
                <w:color w:val="000000"/>
                <w:sz w:val="22"/>
                <w:szCs w:val="22"/>
              </w:rPr>
            </w:pPr>
            <w:bookmarkStart w:id="2" w:name="_6yag3r7rljz" w:colFirst="0" w:colLast="0"/>
            <w:bookmarkEnd w:id="2"/>
            <w:r w:rsidRPr="00F97558">
              <w:rPr>
                <w:b/>
                <w:color w:val="000000"/>
                <w:sz w:val="22"/>
                <w:szCs w:val="22"/>
              </w:rPr>
              <w:t>Community 2: Potluck</w:t>
            </w:r>
            <w:r w:rsidR="00A21EA9">
              <w:rPr>
                <w:b/>
                <w:color w:val="000000"/>
                <w:sz w:val="22"/>
                <w:szCs w:val="22"/>
              </w:rPr>
              <w:t xml:space="preserve"> Flood Plain</w:t>
            </w:r>
          </w:p>
        </w:tc>
      </w:tr>
      <w:tr w:rsidR="00404495" w:rsidRPr="00F97558" w14:paraId="04A57C89" w14:textId="77777777" w:rsidTr="00F3647B">
        <w:trPr>
          <w:trHeight w:val="260"/>
        </w:trPr>
        <w:tc>
          <w:tcPr>
            <w:tcW w:w="55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7D51FB" w14:textId="77777777" w:rsidR="00404495" w:rsidRPr="00F97558" w:rsidRDefault="004003AD">
            <w:pPr>
              <w:widowControl w:val="0"/>
              <w:rPr>
                <w:b/>
              </w:rPr>
            </w:pPr>
            <w:r w:rsidRPr="00F97558">
              <w:rPr>
                <w:b/>
              </w:rPr>
              <w:t>Species / Taxa (Type of Bean)</w:t>
            </w:r>
          </w:p>
        </w:tc>
        <w:tc>
          <w:tcPr>
            <w:tcW w:w="24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BEF94D" w14:textId="77777777" w:rsidR="00404495" w:rsidRPr="00F97558" w:rsidRDefault="004003AD">
            <w:pPr>
              <w:widowControl w:val="0"/>
            </w:pPr>
            <w:r w:rsidRPr="00F97558">
              <w:t>Number of Beans</w:t>
            </w:r>
          </w:p>
        </w:tc>
        <w:tc>
          <w:tcPr>
            <w:tcW w:w="28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6EE71F" w14:textId="77777777" w:rsidR="00404495" w:rsidRPr="00F97558" w:rsidRDefault="004003AD">
            <w:pPr>
              <w:widowControl w:val="0"/>
            </w:pPr>
            <w:r w:rsidRPr="00F97558">
              <w:t>Relative Abundance</w:t>
            </w:r>
          </w:p>
        </w:tc>
      </w:tr>
      <w:tr w:rsidR="00404495" w:rsidRPr="00F97558" w14:paraId="17DF58B3" w14:textId="77777777" w:rsidTr="002473F6">
        <w:trPr>
          <w:trHeight w:val="288"/>
        </w:trPr>
        <w:tc>
          <w:tcPr>
            <w:tcW w:w="55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A7594D" w14:textId="77777777" w:rsidR="00404495" w:rsidRPr="00F97558" w:rsidRDefault="004003AD">
            <w:pPr>
              <w:widowControl w:val="0"/>
            </w:pPr>
            <w:r w:rsidRPr="00F97558">
              <w:t xml:space="preserve"> </w:t>
            </w:r>
          </w:p>
        </w:tc>
        <w:tc>
          <w:tcPr>
            <w:tcW w:w="24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19CE64" w14:textId="77777777" w:rsidR="00404495" w:rsidRPr="00F97558" w:rsidRDefault="004003AD">
            <w:pPr>
              <w:widowControl w:val="0"/>
            </w:pPr>
            <w:r w:rsidRPr="00F97558">
              <w:t xml:space="preserve"> </w:t>
            </w:r>
          </w:p>
        </w:tc>
        <w:tc>
          <w:tcPr>
            <w:tcW w:w="28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0FAFFC" w14:textId="77777777" w:rsidR="00404495" w:rsidRPr="00F97558" w:rsidRDefault="004003AD">
            <w:pPr>
              <w:widowControl w:val="0"/>
            </w:pPr>
            <w:r w:rsidRPr="00F97558">
              <w:t xml:space="preserve"> </w:t>
            </w:r>
          </w:p>
        </w:tc>
      </w:tr>
      <w:tr w:rsidR="00404495" w:rsidRPr="00F97558" w14:paraId="6133913E" w14:textId="77777777" w:rsidTr="002473F6">
        <w:trPr>
          <w:trHeight w:val="288"/>
        </w:trPr>
        <w:tc>
          <w:tcPr>
            <w:tcW w:w="55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5A9222" w14:textId="77777777" w:rsidR="00404495" w:rsidRPr="00F97558" w:rsidRDefault="004003AD">
            <w:pPr>
              <w:widowControl w:val="0"/>
            </w:pPr>
            <w:r w:rsidRPr="00F97558">
              <w:t xml:space="preserve"> </w:t>
            </w:r>
          </w:p>
        </w:tc>
        <w:tc>
          <w:tcPr>
            <w:tcW w:w="24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A50AA7" w14:textId="77777777" w:rsidR="00404495" w:rsidRPr="00F97558" w:rsidRDefault="004003AD">
            <w:pPr>
              <w:widowControl w:val="0"/>
            </w:pPr>
            <w:r w:rsidRPr="00F97558">
              <w:t xml:space="preserve"> </w:t>
            </w:r>
          </w:p>
        </w:tc>
        <w:tc>
          <w:tcPr>
            <w:tcW w:w="28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967C84" w14:textId="77777777" w:rsidR="00404495" w:rsidRPr="00F97558" w:rsidRDefault="004003AD">
            <w:pPr>
              <w:widowControl w:val="0"/>
            </w:pPr>
            <w:r w:rsidRPr="00F97558">
              <w:t xml:space="preserve"> </w:t>
            </w:r>
          </w:p>
        </w:tc>
      </w:tr>
      <w:tr w:rsidR="00404495" w:rsidRPr="00F97558" w14:paraId="0FF156D8" w14:textId="77777777" w:rsidTr="002473F6">
        <w:trPr>
          <w:trHeight w:val="288"/>
        </w:trPr>
        <w:tc>
          <w:tcPr>
            <w:tcW w:w="55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57E7B2" w14:textId="77777777" w:rsidR="00404495" w:rsidRPr="00F97558" w:rsidRDefault="004003AD">
            <w:pPr>
              <w:widowControl w:val="0"/>
            </w:pPr>
            <w:r w:rsidRPr="00F97558">
              <w:t xml:space="preserve"> </w:t>
            </w:r>
          </w:p>
        </w:tc>
        <w:tc>
          <w:tcPr>
            <w:tcW w:w="24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6047EB" w14:textId="77777777" w:rsidR="00404495" w:rsidRPr="00F97558" w:rsidRDefault="004003AD">
            <w:pPr>
              <w:widowControl w:val="0"/>
            </w:pPr>
            <w:r w:rsidRPr="00F97558">
              <w:t xml:space="preserve"> </w:t>
            </w:r>
          </w:p>
        </w:tc>
        <w:tc>
          <w:tcPr>
            <w:tcW w:w="28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B3DB4F" w14:textId="77777777" w:rsidR="00404495" w:rsidRPr="00F97558" w:rsidRDefault="004003AD">
            <w:pPr>
              <w:widowControl w:val="0"/>
            </w:pPr>
            <w:r w:rsidRPr="00F97558">
              <w:t xml:space="preserve"> </w:t>
            </w:r>
          </w:p>
        </w:tc>
      </w:tr>
      <w:tr w:rsidR="002473F6" w:rsidRPr="00F97558" w14:paraId="369319EC" w14:textId="77777777" w:rsidTr="002473F6">
        <w:trPr>
          <w:trHeight w:val="288"/>
        </w:trPr>
        <w:tc>
          <w:tcPr>
            <w:tcW w:w="55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059568" w14:textId="77777777" w:rsidR="002473F6" w:rsidRPr="00F97558" w:rsidRDefault="002473F6">
            <w:pPr>
              <w:widowControl w:val="0"/>
            </w:pPr>
          </w:p>
        </w:tc>
        <w:tc>
          <w:tcPr>
            <w:tcW w:w="24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418381" w14:textId="77777777" w:rsidR="002473F6" w:rsidRPr="00F97558" w:rsidRDefault="002473F6">
            <w:pPr>
              <w:widowControl w:val="0"/>
            </w:pPr>
          </w:p>
        </w:tc>
        <w:tc>
          <w:tcPr>
            <w:tcW w:w="28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5EEC11" w14:textId="77777777" w:rsidR="002473F6" w:rsidRPr="00F97558" w:rsidRDefault="002473F6">
            <w:pPr>
              <w:widowControl w:val="0"/>
            </w:pPr>
          </w:p>
        </w:tc>
      </w:tr>
      <w:tr w:rsidR="002473F6" w:rsidRPr="00F97558" w14:paraId="36E4400A" w14:textId="77777777" w:rsidTr="002473F6">
        <w:trPr>
          <w:trHeight w:val="288"/>
        </w:trPr>
        <w:tc>
          <w:tcPr>
            <w:tcW w:w="55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C7D41D" w14:textId="77777777" w:rsidR="002473F6" w:rsidRPr="00F97558" w:rsidRDefault="002473F6">
            <w:pPr>
              <w:widowControl w:val="0"/>
            </w:pPr>
          </w:p>
        </w:tc>
        <w:tc>
          <w:tcPr>
            <w:tcW w:w="24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2128D1" w14:textId="77777777" w:rsidR="002473F6" w:rsidRPr="00F97558" w:rsidRDefault="002473F6">
            <w:pPr>
              <w:widowControl w:val="0"/>
            </w:pPr>
          </w:p>
        </w:tc>
        <w:tc>
          <w:tcPr>
            <w:tcW w:w="28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2789F4" w14:textId="77777777" w:rsidR="002473F6" w:rsidRPr="00F97558" w:rsidRDefault="002473F6">
            <w:pPr>
              <w:widowControl w:val="0"/>
            </w:pPr>
          </w:p>
        </w:tc>
      </w:tr>
      <w:tr w:rsidR="002473F6" w:rsidRPr="00F97558" w14:paraId="2771DE3B" w14:textId="77777777" w:rsidTr="002473F6">
        <w:trPr>
          <w:trHeight w:val="288"/>
        </w:trPr>
        <w:tc>
          <w:tcPr>
            <w:tcW w:w="55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5FD155" w14:textId="77777777" w:rsidR="002473F6" w:rsidRPr="00F97558" w:rsidRDefault="002473F6">
            <w:pPr>
              <w:widowControl w:val="0"/>
            </w:pPr>
          </w:p>
        </w:tc>
        <w:tc>
          <w:tcPr>
            <w:tcW w:w="24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EE9B18" w14:textId="77777777" w:rsidR="002473F6" w:rsidRPr="00F97558" w:rsidRDefault="002473F6">
            <w:pPr>
              <w:widowControl w:val="0"/>
            </w:pPr>
          </w:p>
        </w:tc>
        <w:tc>
          <w:tcPr>
            <w:tcW w:w="28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C0D32A" w14:textId="77777777" w:rsidR="002473F6" w:rsidRPr="00F97558" w:rsidRDefault="002473F6">
            <w:pPr>
              <w:widowControl w:val="0"/>
            </w:pPr>
          </w:p>
        </w:tc>
      </w:tr>
      <w:tr w:rsidR="00404495" w:rsidRPr="00F97558" w14:paraId="6F17F886" w14:textId="77777777" w:rsidTr="002473F6">
        <w:trPr>
          <w:trHeight w:val="288"/>
        </w:trPr>
        <w:tc>
          <w:tcPr>
            <w:tcW w:w="55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9D5ABC" w14:textId="77777777" w:rsidR="00404495" w:rsidRPr="00F97558" w:rsidRDefault="004003AD">
            <w:pPr>
              <w:widowControl w:val="0"/>
            </w:pPr>
            <w:r w:rsidRPr="00F97558">
              <w:t xml:space="preserve"> </w:t>
            </w:r>
          </w:p>
        </w:tc>
        <w:tc>
          <w:tcPr>
            <w:tcW w:w="24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AEB5F7" w14:textId="77777777" w:rsidR="00404495" w:rsidRPr="00F97558" w:rsidRDefault="004003AD">
            <w:pPr>
              <w:widowControl w:val="0"/>
            </w:pPr>
            <w:r w:rsidRPr="00F97558">
              <w:t xml:space="preserve"> </w:t>
            </w:r>
          </w:p>
        </w:tc>
        <w:tc>
          <w:tcPr>
            <w:tcW w:w="28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878C23" w14:textId="77777777" w:rsidR="00404495" w:rsidRPr="00F97558" w:rsidRDefault="004003AD">
            <w:pPr>
              <w:widowControl w:val="0"/>
            </w:pPr>
            <w:r w:rsidRPr="00F97558">
              <w:t xml:space="preserve"> </w:t>
            </w:r>
          </w:p>
        </w:tc>
      </w:tr>
      <w:tr w:rsidR="00404495" w:rsidRPr="00F97558" w14:paraId="6C9B1913" w14:textId="77777777" w:rsidTr="002473F6">
        <w:trPr>
          <w:trHeight w:val="288"/>
        </w:trPr>
        <w:tc>
          <w:tcPr>
            <w:tcW w:w="55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A61668" w14:textId="77777777" w:rsidR="00404495" w:rsidRPr="00F97558" w:rsidRDefault="004003AD">
            <w:pPr>
              <w:widowControl w:val="0"/>
            </w:pPr>
            <w:r w:rsidRPr="00F97558">
              <w:t xml:space="preserve"> </w:t>
            </w:r>
          </w:p>
        </w:tc>
        <w:tc>
          <w:tcPr>
            <w:tcW w:w="24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B652A5" w14:textId="77777777" w:rsidR="00404495" w:rsidRPr="00F97558" w:rsidRDefault="004003AD">
            <w:pPr>
              <w:widowControl w:val="0"/>
            </w:pPr>
            <w:r w:rsidRPr="00F97558">
              <w:t xml:space="preserve"> </w:t>
            </w:r>
          </w:p>
        </w:tc>
        <w:tc>
          <w:tcPr>
            <w:tcW w:w="28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8D6CFE" w14:textId="77777777" w:rsidR="00404495" w:rsidRPr="00F97558" w:rsidRDefault="004003AD">
            <w:pPr>
              <w:widowControl w:val="0"/>
            </w:pPr>
            <w:r w:rsidRPr="00F97558">
              <w:t xml:space="preserve"> </w:t>
            </w:r>
          </w:p>
        </w:tc>
      </w:tr>
      <w:tr w:rsidR="00404495" w:rsidRPr="00F97558" w14:paraId="4021B52B" w14:textId="77777777" w:rsidTr="002473F6">
        <w:trPr>
          <w:trHeight w:val="288"/>
        </w:trPr>
        <w:tc>
          <w:tcPr>
            <w:tcW w:w="55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1DCEB6" w14:textId="77777777" w:rsidR="00404495" w:rsidRPr="00F97558" w:rsidRDefault="004003AD">
            <w:pPr>
              <w:widowControl w:val="0"/>
            </w:pPr>
            <w:r w:rsidRPr="00F97558">
              <w:t xml:space="preserve"> </w:t>
            </w:r>
          </w:p>
        </w:tc>
        <w:tc>
          <w:tcPr>
            <w:tcW w:w="24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8FE9AB" w14:textId="77777777" w:rsidR="00404495" w:rsidRPr="00F97558" w:rsidRDefault="004003AD">
            <w:pPr>
              <w:widowControl w:val="0"/>
            </w:pPr>
            <w:r w:rsidRPr="00F97558">
              <w:t xml:space="preserve"> </w:t>
            </w:r>
          </w:p>
        </w:tc>
        <w:tc>
          <w:tcPr>
            <w:tcW w:w="28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041EE3" w14:textId="77777777" w:rsidR="00404495" w:rsidRPr="00F97558" w:rsidRDefault="004003AD">
            <w:pPr>
              <w:widowControl w:val="0"/>
            </w:pPr>
            <w:r w:rsidRPr="00F97558">
              <w:t xml:space="preserve"> </w:t>
            </w:r>
          </w:p>
        </w:tc>
      </w:tr>
      <w:tr w:rsidR="00404495" w:rsidRPr="00F97558" w14:paraId="5245B82A" w14:textId="77777777" w:rsidTr="00F3647B">
        <w:trPr>
          <w:trHeight w:val="620"/>
        </w:trPr>
        <w:tc>
          <w:tcPr>
            <w:tcW w:w="55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301021" w14:textId="52085EEF" w:rsidR="00404495" w:rsidRPr="00F97558" w:rsidRDefault="004003AD">
            <w:pPr>
              <w:widowControl w:val="0"/>
            </w:pPr>
            <w:r w:rsidRPr="00F97558">
              <w:t>Total # of Beans</w:t>
            </w:r>
            <w:r w:rsidR="00F3647B">
              <w:t xml:space="preserve"> (individuals)</w:t>
            </w:r>
          </w:p>
        </w:tc>
        <w:tc>
          <w:tcPr>
            <w:tcW w:w="529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E7B634" w14:textId="7378BB97" w:rsidR="00404495" w:rsidRPr="00F97558" w:rsidRDefault="004003AD">
            <w:pPr>
              <w:widowControl w:val="0"/>
            </w:pPr>
            <w:r w:rsidRPr="00F97558">
              <w:t xml:space="preserve"> </w:t>
            </w:r>
            <w:r w:rsidR="00F3647B" w:rsidRPr="00F97558">
              <w:t>Total # of Species (types of beans)</w:t>
            </w:r>
            <w:r w:rsidR="00F3647B">
              <w:t xml:space="preserve"> = richness</w:t>
            </w:r>
          </w:p>
        </w:tc>
      </w:tr>
      <w:tr w:rsidR="00F3647B" w:rsidRPr="00F97558" w14:paraId="64C4F4A9" w14:textId="77777777" w:rsidTr="00F42129">
        <w:trPr>
          <w:trHeight w:val="620"/>
        </w:trPr>
        <w:tc>
          <w:tcPr>
            <w:tcW w:w="10800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091A96" w14:textId="77777777" w:rsidR="00F3647B" w:rsidRPr="00F97558" w:rsidRDefault="00F3647B">
            <w:pPr>
              <w:widowControl w:val="0"/>
            </w:pPr>
            <w:r w:rsidRPr="00F97558">
              <w:t>Biodiversity of Community (show calculation</w:t>
            </w:r>
            <w:r>
              <w:t>s</w:t>
            </w:r>
            <w:r w:rsidRPr="00F97558">
              <w:t>)</w:t>
            </w:r>
          </w:p>
          <w:p w14:paraId="414DE1D5" w14:textId="77777777" w:rsidR="00F3647B" w:rsidRPr="00F97558" w:rsidRDefault="00F3647B">
            <w:pPr>
              <w:widowControl w:val="0"/>
            </w:pPr>
          </w:p>
          <w:p w14:paraId="63DD6D16" w14:textId="77777777" w:rsidR="00F3647B" w:rsidRPr="00F97558" w:rsidRDefault="00F3647B">
            <w:pPr>
              <w:widowControl w:val="0"/>
            </w:pPr>
            <w:r w:rsidRPr="00F97558">
              <w:t xml:space="preserve"> </w:t>
            </w:r>
          </w:p>
          <w:p w14:paraId="231B2E1E" w14:textId="40AED47C" w:rsidR="00F3647B" w:rsidRPr="00F97558" w:rsidRDefault="00F3647B">
            <w:pPr>
              <w:widowControl w:val="0"/>
            </w:pPr>
          </w:p>
        </w:tc>
      </w:tr>
    </w:tbl>
    <w:p w14:paraId="6C9A0D48" w14:textId="77777777" w:rsidR="002473F6" w:rsidRDefault="002473F6">
      <w:pPr>
        <w:pStyle w:val="Heading3"/>
        <w:keepNext w:val="0"/>
        <w:keepLines w:val="0"/>
        <w:shd w:val="clear" w:color="auto" w:fill="FFFFFF"/>
        <w:spacing w:before="280"/>
        <w:rPr>
          <w:b/>
          <w:color w:val="000000"/>
          <w:szCs w:val="26"/>
        </w:rPr>
      </w:pPr>
      <w:bookmarkStart w:id="3" w:name="_hdqw7t26czax" w:colFirst="0" w:colLast="0"/>
      <w:bookmarkEnd w:id="3"/>
    </w:p>
    <w:p w14:paraId="2D793B7B" w14:textId="77777777" w:rsidR="002473F6" w:rsidRDefault="002473F6">
      <w:pPr>
        <w:pStyle w:val="Heading3"/>
        <w:keepNext w:val="0"/>
        <w:keepLines w:val="0"/>
        <w:shd w:val="clear" w:color="auto" w:fill="FFFFFF"/>
        <w:spacing w:before="280"/>
        <w:rPr>
          <w:b/>
          <w:color w:val="000000"/>
          <w:szCs w:val="26"/>
        </w:rPr>
      </w:pPr>
    </w:p>
    <w:p w14:paraId="16532328" w14:textId="6CFC7DF6" w:rsidR="00404495" w:rsidRPr="00F97558" w:rsidRDefault="004003AD">
      <w:pPr>
        <w:pStyle w:val="Heading3"/>
        <w:keepNext w:val="0"/>
        <w:keepLines w:val="0"/>
        <w:shd w:val="clear" w:color="auto" w:fill="FFFFFF"/>
        <w:spacing w:before="280"/>
        <w:rPr>
          <w:b/>
          <w:color w:val="000000"/>
          <w:szCs w:val="26"/>
        </w:rPr>
      </w:pPr>
      <w:r w:rsidRPr="00F97558">
        <w:rPr>
          <w:b/>
          <w:color w:val="000000"/>
          <w:szCs w:val="26"/>
        </w:rPr>
        <w:lastRenderedPageBreak/>
        <w:t>Analysis</w:t>
      </w:r>
    </w:p>
    <w:p w14:paraId="0E787C0B" w14:textId="77777777" w:rsidR="00404495" w:rsidRPr="00F97558" w:rsidRDefault="004003AD">
      <w:pPr>
        <w:shd w:val="clear" w:color="auto" w:fill="FFFFFF"/>
        <w:rPr>
          <w:sz w:val="24"/>
        </w:rPr>
      </w:pPr>
      <w:r w:rsidRPr="00F97558">
        <w:rPr>
          <w:sz w:val="24"/>
        </w:rPr>
        <w:t xml:space="preserve">1. Which community has the greatest richness? Use specific EVIDENCE from your data to support your claim. </w:t>
      </w:r>
    </w:p>
    <w:p w14:paraId="3F3B628D" w14:textId="77777777" w:rsidR="00404495" w:rsidRPr="00F97558" w:rsidRDefault="00404495">
      <w:pPr>
        <w:shd w:val="clear" w:color="auto" w:fill="FFFFFF"/>
        <w:rPr>
          <w:sz w:val="24"/>
        </w:rPr>
      </w:pPr>
    </w:p>
    <w:p w14:paraId="644089AC" w14:textId="77777777" w:rsidR="00404495" w:rsidRPr="00F97558" w:rsidRDefault="00404495">
      <w:pPr>
        <w:shd w:val="clear" w:color="auto" w:fill="FFFFFF"/>
        <w:rPr>
          <w:sz w:val="24"/>
        </w:rPr>
      </w:pPr>
    </w:p>
    <w:p w14:paraId="1AEE6C25" w14:textId="77777777" w:rsidR="00404495" w:rsidRPr="00F97558" w:rsidRDefault="00404495">
      <w:pPr>
        <w:shd w:val="clear" w:color="auto" w:fill="FFFFFF"/>
        <w:rPr>
          <w:sz w:val="24"/>
        </w:rPr>
      </w:pPr>
    </w:p>
    <w:p w14:paraId="47B7870E" w14:textId="77777777" w:rsidR="00404495" w:rsidRPr="00F97558" w:rsidRDefault="00404495">
      <w:pPr>
        <w:shd w:val="clear" w:color="auto" w:fill="FFFFFF"/>
        <w:rPr>
          <w:sz w:val="24"/>
        </w:rPr>
      </w:pPr>
    </w:p>
    <w:p w14:paraId="66C50617" w14:textId="77777777" w:rsidR="00404495" w:rsidRPr="00F97558" w:rsidRDefault="00404495">
      <w:pPr>
        <w:shd w:val="clear" w:color="auto" w:fill="FFFFFF"/>
        <w:rPr>
          <w:sz w:val="24"/>
        </w:rPr>
      </w:pPr>
    </w:p>
    <w:p w14:paraId="2F8790AD" w14:textId="77777777" w:rsidR="00404495" w:rsidRPr="00F97558" w:rsidRDefault="004003AD">
      <w:pPr>
        <w:shd w:val="clear" w:color="auto" w:fill="FFFFFF"/>
        <w:rPr>
          <w:sz w:val="24"/>
        </w:rPr>
      </w:pPr>
      <w:r w:rsidRPr="00F97558">
        <w:rPr>
          <w:sz w:val="24"/>
        </w:rPr>
        <w:t>2. Which bean species has the greatest relative abundance in Community 1 and in Community 2?</w:t>
      </w:r>
    </w:p>
    <w:p w14:paraId="7EC5FB09" w14:textId="77777777" w:rsidR="00404495" w:rsidRPr="00F97558" w:rsidRDefault="004003AD">
      <w:pPr>
        <w:shd w:val="clear" w:color="auto" w:fill="FFFFFF"/>
        <w:rPr>
          <w:sz w:val="24"/>
        </w:rPr>
      </w:pPr>
      <w:r w:rsidRPr="00F97558">
        <w:rPr>
          <w:sz w:val="24"/>
        </w:rPr>
        <w:t xml:space="preserve"> </w:t>
      </w:r>
    </w:p>
    <w:p w14:paraId="0C3C7F56" w14:textId="77777777" w:rsidR="00404495" w:rsidRPr="00F97558" w:rsidRDefault="004003AD">
      <w:pPr>
        <w:shd w:val="clear" w:color="auto" w:fill="FFFFFF"/>
        <w:rPr>
          <w:sz w:val="24"/>
        </w:rPr>
      </w:pPr>
      <w:r w:rsidRPr="00F97558">
        <w:rPr>
          <w:sz w:val="24"/>
        </w:rPr>
        <w:t xml:space="preserve"> </w:t>
      </w:r>
    </w:p>
    <w:p w14:paraId="07EDAB7C" w14:textId="77777777" w:rsidR="00404495" w:rsidRPr="00F97558" w:rsidRDefault="00404495">
      <w:pPr>
        <w:shd w:val="clear" w:color="auto" w:fill="FFFFFF"/>
        <w:rPr>
          <w:sz w:val="24"/>
        </w:rPr>
      </w:pPr>
    </w:p>
    <w:p w14:paraId="43D87216" w14:textId="77777777" w:rsidR="00404495" w:rsidRPr="00F97558" w:rsidRDefault="00404495">
      <w:pPr>
        <w:shd w:val="clear" w:color="auto" w:fill="FFFFFF"/>
        <w:rPr>
          <w:sz w:val="24"/>
        </w:rPr>
      </w:pPr>
    </w:p>
    <w:p w14:paraId="619D9F1D" w14:textId="77777777" w:rsidR="00404495" w:rsidRPr="00F97558" w:rsidRDefault="00404495">
      <w:pPr>
        <w:shd w:val="clear" w:color="auto" w:fill="FFFFFF"/>
        <w:rPr>
          <w:sz w:val="24"/>
        </w:rPr>
      </w:pPr>
    </w:p>
    <w:p w14:paraId="76EE15AA" w14:textId="77777777" w:rsidR="00404495" w:rsidRPr="00F97558" w:rsidRDefault="00404495">
      <w:pPr>
        <w:shd w:val="clear" w:color="auto" w:fill="FFFFFF"/>
        <w:rPr>
          <w:sz w:val="24"/>
        </w:rPr>
      </w:pPr>
    </w:p>
    <w:p w14:paraId="26C21DCF" w14:textId="77777777" w:rsidR="00404495" w:rsidRPr="00F97558" w:rsidRDefault="004003AD">
      <w:pPr>
        <w:shd w:val="clear" w:color="auto" w:fill="FFFFFF"/>
        <w:rPr>
          <w:sz w:val="24"/>
        </w:rPr>
      </w:pPr>
      <w:r w:rsidRPr="00F97558">
        <w:rPr>
          <w:sz w:val="24"/>
        </w:rPr>
        <w:t>3. Compare your data to data gathered from other groups.  How can you explain differences in your numbers?</w:t>
      </w:r>
    </w:p>
    <w:p w14:paraId="7FFE5C32" w14:textId="77777777" w:rsidR="00404495" w:rsidRPr="00F97558" w:rsidRDefault="00404495">
      <w:pPr>
        <w:shd w:val="clear" w:color="auto" w:fill="FFFFFF"/>
        <w:rPr>
          <w:sz w:val="24"/>
        </w:rPr>
      </w:pPr>
    </w:p>
    <w:p w14:paraId="5C23EDBD" w14:textId="77777777" w:rsidR="00404495" w:rsidRPr="00F97558" w:rsidRDefault="00404495">
      <w:pPr>
        <w:shd w:val="clear" w:color="auto" w:fill="FFFFFF"/>
        <w:rPr>
          <w:sz w:val="24"/>
        </w:rPr>
      </w:pPr>
    </w:p>
    <w:p w14:paraId="69644400" w14:textId="77777777" w:rsidR="00404495" w:rsidRPr="00F97558" w:rsidRDefault="00404495">
      <w:pPr>
        <w:shd w:val="clear" w:color="auto" w:fill="FFFFFF"/>
        <w:rPr>
          <w:sz w:val="24"/>
        </w:rPr>
      </w:pPr>
    </w:p>
    <w:p w14:paraId="469193C2" w14:textId="77777777" w:rsidR="00404495" w:rsidRPr="00F97558" w:rsidRDefault="00404495">
      <w:pPr>
        <w:shd w:val="clear" w:color="auto" w:fill="FFFFFF"/>
        <w:rPr>
          <w:sz w:val="24"/>
        </w:rPr>
      </w:pPr>
    </w:p>
    <w:p w14:paraId="59DE588F" w14:textId="77777777" w:rsidR="00404495" w:rsidRPr="00F97558" w:rsidRDefault="00404495">
      <w:pPr>
        <w:shd w:val="clear" w:color="auto" w:fill="FFFFFF"/>
        <w:rPr>
          <w:sz w:val="24"/>
        </w:rPr>
      </w:pPr>
    </w:p>
    <w:p w14:paraId="41F8530C" w14:textId="77777777" w:rsidR="00404495" w:rsidRPr="00F97558" w:rsidRDefault="004003AD">
      <w:pPr>
        <w:shd w:val="clear" w:color="auto" w:fill="FFFFFF"/>
        <w:rPr>
          <w:sz w:val="24"/>
        </w:rPr>
      </w:pPr>
      <w:r w:rsidRPr="00F97558">
        <w:rPr>
          <w:sz w:val="24"/>
        </w:rPr>
        <w:t xml:space="preserve">4. Which community has the greatest biodiversity? Use the terms "richness" and "abundance" in your answer and justify this </w:t>
      </w:r>
      <w:r w:rsidRPr="00F97558">
        <w:rPr>
          <w:b/>
          <w:sz w:val="24"/>
        </w:rPr>
        <w:t>CLAIM</w:t>
      </w:r>
      <w:r w:rsidRPr="00F97558">
        <w:rPr>
          <w:sz w:val="24"/>
        </w:rPr>
        <w:t xml:space="preserve"> with </w:t>
      </w:r>
      <w:r w:rsidRPr="00F97558">
        <w:rPr>
          <w:b/>
          <w:sz w:val="24"/>
        </w:rPr>
        <w:t>EVIDENCE</w:t>
      </w:r>
      <w:r w:rsidRPr="00F97558">
        <w:rPr>
          <w:sz w:val="24"/>
        </w:rPr>
        <w:t xml:space="preserve"> (data).</w:t>
      </w:r>
    </w:p>
    <w:p w14:paraId="6E96B8D1" w14:textId="77777777" w:rsidR="00404495" w:rsidRPr="00F97558" w:rsidRDefault="004003AD">
      <w:pPr>
        <w:shd w:val="clear" w:color="auto" w:fill="FFFFFF"/>
        <w:rPr>
          <w:sz w:val="24"/>
        </w:rPr>
      </w:pPr>
      <w:r w:rsidRPr="00F97558">
        <w:rPr>
          <w:sz w:val="24"/>
        </w:rPr>
        <w:t xml:space="preserve"> </w:t>
      </w:r>
    </w:p>
    <w:p w14:paraId="273D1261" w14:textId="77777777" w:rsidR="00404495" w:rsidRPr="00F97558" w:rsidRDefault="00404495">
      <w:pPr>
        <w:shd w:val="clear" w:color="auto" w:fill="FFFFFF"/>
        <w:rPr>
          <w:sz w:val="24"/>
        </w:rPr>
      </w:pPr>
    </w:p>
    <w:p w14:paraId="6CF6CECE" w14:textId="77777777" w:rsidR="00404495" w:rsidRPr="00F97558" w:rsidRDefault="00404495">
      <w:pPr>
        <w:shd w:val="clear" w:color="auto" w:fill="FFFFFF"/>
        <w:rPr>
          <w:sz w:val="24"/>
        </w:rPr>
      </w:pPr>
    </w:p>
    <w:p w14:paraId="53689E2F" w14:textId="77777777" w:rsidR="00404495" w:rsidRPr="00F97558" w:rsidRDefault="00404495">
      <w:pPr>
        <w:shd w:val="clear" w:color="auto" w:fill="FFFFFF"/>
        <w:rPr>
          <w:sz w:val="24"/>
        </w:rPr>
      </w:pPr>
    </w:p>
    <w:p w14:paraId="6F8959E5" w14:textId="77777777" w:rsidR="00404495" w:rsidRPr="00F97558" w:rsidRDefault="00404495">
      <w:pPr>
        <w:shd w:val="clear" w:color="auto" w:fill="FFFFFF"/>
        <w:rPr>
          <w:sz w:val="24"/>
        </w:rPr>
      </w:pPr>
    </w:p>
    <w:p w14:paraId="034AAAD2" w14:textId="77777777" w:rsidR="00404495" w:rsidRPr="00F97558" w:rsidRDefault="004003AD">
      <w:pPr>
        <w:shd w:val="clear" w:color="auto" w:fill="FFFFFF"/>
        <w:rPr>
          <w:sz w:val="24"/>
        </w:rPr>
      </w:pPr>
      <w:r w:rsidRPr="00F97558">
        <w:rPr>
          <w:sz w:val="24"/>
        </w:rPr>
        <w:t xml:space="preserve"> </w:t>
      </w:r>
    </w:p>
    <w:p w14:paraId="6287DAE2" w14:textId="77777777" w:rsidR="00404495" w:rsidRPr="00F97558" w:rsidRDefault="004003AD">
      <w:pPr>
        <w:shd w:val="clear" w:color="auto" w:fill="FFFFFF"/>
        <w:rPr>
          <w:sz w:val="24"/>
        </w:rPr>
      </w:pPr>
      <w:r w:rsidRPr="00F97558">
        <w:rPr>
          <w:sz w:val="24"/>
        </w:rPr>
        <w:t xml:space="preserve"> </w:t>
      </w:r>
    </w:p>
    <w:p w14:paraId="10E4EA78" w14:textId="77777777" w:rsidR="00404495" w:rsidRPr="00F97558" w:rsidRDefault="004003AD">
      <w:pPr>
        <w:shd w:val="clear" w:color="auto" w:fill="FFFFFF"/>
        <w:rPr>
          <w:sz w:val="24"/>
        </w:rPr>
      </w:pPr>
      <w:r w:rsidRPr="00F97558">
        <w:rPr>
          <w:sz w:val="24"/>
        </w:rPr>
        <w:t xml:space="preserve">5. Suggest ways in which a </w:t>
      </w:r>
      <w:r w:rsidRPr="00F97558">
        <w:rPr>
          <w:b/>
          <w:sz w:val="24"/>
        </w:rPr>
        <w:t>biodiversity index</w:t>
      </w:r>
      <w:r w:rsidRPr="00F97558">
        <w:rPr>
          <w:sz w:val="24"/>
        </w:rPr>
        <w:t xml:space="preserve"> could be used by biologists who are studying the health of an ecosystem. How could they use this information?</w:t>
      </w:r>
    </w:p>
    <w:p w14:paraId="3903CA52" w14:textId="77777777" w:rsidR="00404495" w:rsidRPr="00F97558" w:rsidRDefault="00404495">
      <w:pPr>
        <w:shd w:val="clear" w:color="auto" w:fill="FFFFFF"/>
        <w:rPr>
          <w:sz w:val="24"/>
        </w:rPr>
      </w:pPr>
    </w:p>
    <w:p w14:paraId="617585A0" w14:textId="77777777" w:rsidR="00404495" w:rsidRPr="00F97558" w:rsidRDefault="00404495">
      <w:pPr>
        <w:shd w:val="clear" w:color="auto" w:fill="FFFFFF"/>
        <w:rPr>
          <w:sz w:val="24"/>
        </w:rPr>
      </w:pPr>
    </w:p>
    <w:p w14:paraId="74944328" w14:textId="77777777" w:rsidR="00404495" w:rsidRPr="00F97558" w:rsidRDefault="00404495">
      <w:pPr>
        <w:shd w:val="clear" w:color="auto" w:fill="FFFFFF"/>
        <w:rPr>
          <w:sz w:val="24"/>
        </w:rPr>
      </w:pPr>
    </w:p>
    <w:p w14:paraId="76E15548" w14:textId="77777777" w:rsidR="00404495" w:rsidRPr="00F97558" w:rsidRDefault="004003AD">
      <w:pPr>
        <w:shd w:val="clear" w:color="auto" w:fill="FFFFFF"/>
        <w:rPr>
          <w:sz w:val="24"/>
        </w:rPr>
      </w:pPr>
      <w:r w:rsidRPr="00F97558">
        <w:rPr>
          <w:sz w:val="24"/>
        </w:rPr>
        <w:t xml:space="preserve"> </w:t>
      </w:r>
    </w:p>
    <w:p w14:paraId="3D919FD2" w14:textId="77777777" w:rsidR="00404495" w:rsidRPr="00F97558" w:rsidRDefault="004003AD">
      <w:pPr>
        <w:shd w:val="clear" w:color="auto" w:fill="FFFFFF"/>
        <w:rPr>
          <w:sz w:val="24"/>
        </w:rPr>
      </w:pPr>
      <w:r w:rsidRPr="00F97558">
        <w:rPr>
          <w:sz w:val="24"/>
        </w:rPr>
        <w:t xml:space="preserve"> </w:t>
      </w:r>
    </w:p>
    <w:p w14:paraId="16AD0E16" w14:textId="77777777" w:rsidR="00404495" w:rsidRPr="00F97558" w:rsidRDefault="00404495">
      <w:pPr>
        <w:shd w:val="clear" w:color="auto" w:fill="FFFFFF"/>
        <w:rPr>
          <w:sz w:val="24"/>
        </w:rPr>
      </w:pPr>
    </w:p>
    <w:p w14:paraId="080230D2" w14:textId="32491908" w:rsidR="00404495" w:rsidRPr="00F97558" w:rsidRDefault="004003AD">
      <w:pPr>
        <w:shd w:val="clear" w:color="auto" w:fill="FFFFFF"/>
        <w:rPr>
          <w:sz w:val="24"/>
        </w:rPr>
      </w:pPr>
      <w:r w:rsidRPr="00F97558">
        <w:rPr>
          <w:sz w:val="24"/>
        </w:rPr>
        <w:t xml:space="preserve">6. If you cut down </w:t>
      </w:r>
      <w:r w:rsidR="00F3647B" w:rsidRPr="00F97558">
        <w:rPr>
          <w:sz w:val="24"/>
        </w:rPr>
        <w:t>all</w:t>
      </w:r>
      <w:r w:rsidRPr="00F97558">
        <w:rPr>
          <w:sz w:val="24"/>
        </w:rPr>
        <w:t xml:space="preserve"> the various kinds of trees in a piece of forest you owned, then replanted with only one type of tree, what might happen to the wildlife that was adapted to that forest?</w:t>
      </w:r>
      <w:r w:rsidR="002473F6">
        <w:rPr>
          <w:sz w:val="24"/>
        </w:rPr>
        <w:t xml:space="preserve">  Explain.</w:t>
      </w:r>
      <w:bookmarkStart w:id="4" w:name="_GoBack"/>
      <w:bookmarkEnd w:id="4"/>
    </w:p>
    <w:p w14:paraId="57179F10" w14:textId="77777777" w:rsidR="00404495" w:rsidRPr="00F97558" w:rsidRDefault="004003AD">
      <w:pPr>
        <w:shd w:val="clear" w:color="auto" w:fill="FFFFFF"/>
        <w:rPr>
          <w:sz w:val="24"/>
        </w:rPr>
      </w:pPr>
      <w:r w:rsidRPr="00F97558">
        <w:rPr>
          <w:sz w:val="24"/>
        </w:rPr>
        <w:t xml:space="preserve"> </w:t>
      </w:r>
    </w:p>
    <w:p w14:paraId="403DFA2F" w14:textId="77777777" w:rsidR="00404495" w:rsidRPr="00F97558" w:rsidRDefault="00404495">
      <w:pPr>
        <w:rPr>
          <w:sz w:val="24"/>
        </w:rPr>
      </w:pPr>
    </w:p>
    <w:sectPr w:rsidR="00404495" w:rsidRPr="00F97558">
      <w:footerReference w:type="default" r:id="rId10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13635" w14:textId="77777777" w:rsidR="00317BE0" w:rsidRDefault="00317BE0">
      <w:pPr>
        <w:spacing w:line="240" w:lineRule="auto"/>
      </w:pPr>
      <w:r>
        <w:separator/>
      </w:r>
    </w:p>
  </w:endnote>
  <w:endnote w:type="continuationSeparator" w:id="0">
    <w:p w14:paraId="5519C954" w14:textId="77777777" w:rsidR="00317BE0" w:rsidRDefault="00317B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9F294" w14:textId="56EC8DCA" w:rsidR="00404495" w:rsidRDefault="00404495">
    <w:pPr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93DAE" w14:textId="77777777" w:rsidR="00317BE0" w:rsidRDefault="00317BE0">
      <w:pPr>
        <w:spacing w:line="240" w:lineRule="auto"/>
      </w:pPr>
      <w:r>
        <w:separator/>
      </w:r>
    </w:p>
  </w:footnote>
  <w:footnote w:type="continuationSeparator" w:id="0">
    <w:p w14:paraId="24777CDA" w14:textId="77777777" w:rsidR="00317BE0" w:rsidRDefault="00317B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495"/>
    <w:rsid w:val="002473F6"/>
    <w:rsid w:val="00264724"/>
    <w:rsid w:val="00317BE0"/>
    <w:rsid w:val="003619AD"/>
    <w:rsid w:val="004003AD"/>
    <w:rsid w:val="00404495"/>
    <w:rsid w:val="00A21EA9"/>
    <w:rsid w:val="00F3647B"/>
    <w:rsid w:val="00F901F7"/>
    <w:rsid w:val="00F9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31B18"/>
  <w15:docId w15:val="{89A02C6C-A793-4908-9EDA-C14E4FAC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Header">
    <w:name w:val="header"/>
    <w:basedOn w:val="Normal"/>
    <w:link w:val="HeaderChar"/>
    <w:uiPriority w:val="99"/>
    <w:unhideWhenUsed/>
    <w:rsid w:val="00F975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558"/>
  </w:style>
  <w:style w:type="paragraph" w:styleId="Footer">
    <w:name w:val="footer"/>
    <w:basedOn w:val="Normal"/>
    <w:link w:val="FooterChar"/>
    <w:uiPriority w:val="99"/>
    <w:unhideWhenUsed/>
    <w:rsid w:val="00F975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Fatsy</dc:creator>
  <cp:lastModifiedBy>Luke Fatsy</cp:lastModifiedBy>
  <cp:revision>2</cp:revision>
  <dcterms:created xsi:type="dcterms:W3CDTF">2019-09-18T01:00:00Z</dcterms:created>
  <dcterms:modified xsi:type="dcterms:W3CDTF">2019-09-18T01:00:00Z</dcterms:modified>
</cp:coreProperties>
</file>