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C0" w:rsidRPr="004E12C0" w:rsidRDefault="004E12C0" w:rsidP="004E12C0">
      <w:pPr>
        <w:spacing w:after="75" w:line="440" w:lineRule="atLeast"/>
        <w:outlineLvl w:val="1"/>
        <w:rPr>
          <w:rFonts w:ascii="Segoe UI" w:eastAsia="Times New Roman" w:hAnsi="Segoe UI" w:cs="Segoe UI"/>
          <w:color w:val="3366CC"/>
          <w:sz w:val="27"/>
          <w:szCs w:val="27"/>
        </w:rPr>
      </w:pPr>
      <w:r w:rsidRPr="004E12C0">
        <w:rPr>
          <w:rFonts w:ascii="Segoe UI" w:eastAsia="Times New Roman" w:hAnsi="Segoe UI" w:cs="Segoe UI"/>
          <w:color w:val="3366CC"/>
          <w:sz w:val="27"/>
          <w:szCs w:val="27"/>
        </w:rPr>
        <w:t>Plasma Membranes</w:t>
      </w:r>
    </w:p>
    <w:p w:rsidR="004E12C0" w:rsidRPr="004E12C0" w:rsidRDefault="004E12C0" w:rsidP="004E12C0">
      <w:pPr>
        <w:spacing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extent cx="6886575" cy="2832104"/>
            <wp:effectExtent l="0" t="0" r="0" b="0"/>
            <wp:docPr id="8" name="Picture 8" descr="http://www.biologyguide.net/img/notes/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guide.net/img/notes/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2614" cy="2846925"/>
                    </a:xfrm>
                    <a:prstGeom prst="rect">
                      <a:avLst/>
                    </a:prstGeom>
                    <a:noFill/>
                    <a:ln>
                      <a:noFill/>
                    </a:ln>
                  </pic:spPr>
                </pic:pic>
              </a:graphicData>
            </a:graphic>
          </wp:inline>
        </w:drawing>
      </w:r>
    </w:p>
    <w:p w:rsidR="004E12C0" w:rsidRPr="004E12C0" w:rsidRDefault="004E12C0" w:rsidP="004E12C0">
      <w:pPr>
        <w:spacing w:after="0" w:line="360" w:lineRule="atLeast"/>
        <w:outlineLvl w:val="2"/>
        <w:rPr>
          <w:rFonts w:ascii="Segoe UI" w:eastAsia="Times New Roman" w:hAnsi="Segoe UI" w:cs="Segoe UI"/>
          <w:b/>
          <w:bCs/>
          <w:color w:val="4F6228"/>
          <w:sz w:val="24"/>
          <w:szCs w:val="24"/>
        </w:rPr>
      </w:pPr>
      <w:bookmarkStart w:id="0" w:name="A2"/>
      <w:bookmarkEnd w:id="0"/>
      <w:r w:rsidRPr="004E12C0">
        <w:rPr>
          <w:rFonts w:ascii="Segoe UI" w:eastAsia="Times New Roman" w:hAnsi="Segoe UI" w:cs="Segoe UI"/>
          <w:b/>
          <w:bCs/>
          <w:color w:val="4F6228"/>
          <w:sz w:val="24"/>
          <w:szCs w:val="24"/>
        </w:rPr>
        <w:t>Lipids</w:t>
      </w:r>
    </w:p>
    <w:p w:rsidR="004E12C0" w:rsidRPr="004E12C0" w:rsidRDefault="004E12C0" w:rsidP="004E12C0">
      <w:pPr>
        <w:numPr>
          <w:ilvl w:val="0"/>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Easily dissolved in organic</w:t>
      </w:r>
      <w:r w:rsidR="00E44524">
        <w:rPr>
          <w:rFonts w:ascii="Segoe UI" w:eastAsia="Times New Roman" w:hAnsi="Segoe UI" w:cs="Segoe UI"/>
          <w:color w:val="000000"/>
          <w:sz w:val="21"/>
          <w:szCs w:val="21"/>
        </w:rPr>
        <w:t xml:space="preserve"> (C &amp; H based – hydrophobic)</w:t>
      </w:r>
      <w:r w:rsidRPr="004E12C0">
        <w:rPr>
          <w:rFonts w:ascii="Segoe UI" w:eastAsia="Times New Roman" w:hAnsi="Segoe UI" w:cs="Segoe UI"/>
          <w:color w:val="000000"/>
          <w:sz w:val="21"/>
          <w:szCs w:val="21"/>
        </w:rPr>
        <w:t xml:space="preserve"> solvents but not in water</w:t>
      </w:r>
      <w:r w:rsidR="00E44524">
        <w:rPr>
          <w:rFonts w:ascii="Segoe UI" w:eastAsia="Times New Roman" w:hAnsi="Segoe UI" w:cs="Segoe UI"/>
          <w:color w:val="000000"/>
          <w:sz w:val="21"/>
          <w:szCs w:val="21"/>
        </w:rPr>
        <w:t xml:space="preserve"> (hydrophilic)</w:t>
      </w:r>
    </w:p>
    <w:p w:rsidR="004E12C0" w:rsidRPr="004E12C0" w:rsidRDefault="004E12C0" w:rsidP="00E44524">
      <w:pPr>
        <w:numPr>
          <w:ilvl w:val="0"/>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Triglycerides (</w:t>
      </w:r>
      <w:r w:rsidRPr="004E12C0">
        <w:rPr>
          <w:rFonts w:ascii="Segoe UI" w:eastAsia="Times New Roman" w:hAnsi="Segoe UI" w:cs="Segoe UI"/>
          <w:b/>
          <w:bCs/>
          <w:color w:val="000000"/>
          <w:sz w:val="21"/>
          <w:szCs w:val="21"/>
        </w:rPr>
        <w:t>fats and oils</w:t>
      </w:r>
      <w:r w:rsidRPr="004E12C0">
        <w:rPr>
          <w:rFonts w:ascii="Segoe UI" w:eastAsia="Times New Roman" w:hAnsi="Segoe UI" w:cs="Segoe UI"/>
          <w:color w:val="000000"/>
          <w:sz w:val="21"/>
          <w:szCs w:val="21"/>
        </w:rPr>
        <w:t>)</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Consists of </w:t>
      </w:r>
      <w:r w:rsidRPr="004E12C0">
        <w:rPr>
          <w:rFonts w:ascii="Segoe UI" w:eastAsia="Times New Roman" w:hAnsi="Segoe UI" w:cs="Segoe UI"/>
          <w:color w:val="FF0000"/>
          <w:sz w:val="21"/>
          <w:szCs w:val="21"/>
        </w:rPr>
        <w:t>3 fatty acids</w:t>
      </w:r>
      <w:r w:rsidRPr="004E12C0">
        <w:rPr>
          <w:rFonts w:ascii="Segoe UI" w:eastAsia="Times New Roman" w:hAnsi="Segoe UI" w:cs="Segoe UI"/>
          <w:color w:val="000000"/>
          <w:sz w:val="21"/>
          <w:szCs w:val="21"/>
        </w:rPr>
        <w:t> linked by </w:t>
      </w:r>
      <w:r w:rsidRPr="004E12C0">
        <w:rPr>
          <w:rFonts w:ascii="Segoe UI" w:eastAsia="Times New Roman" w:hAnsi="Segoe UI" w:cs="Segoe UI"/>
          <w:color w:val="FF0000"/>
          <w:sz w:val="21"/>
          <w:szCs w:val="21"/>
        </w:rPr>
        <w:t>ester bonds</w:t>
      </w:r>
      <w:r w:rsidRPr="004E12C0">
        <w:rPr>
          <w:rFonts w:ascii="Segoe UI" w:eastAsia="Times New Roman" w:hAnsi="Segoe UI" w:cs="Segoe UI"/>
          <w:color w:val="000000"/>
          <w:sz w:val="21"/>
          <w:szCs w:val="21"/>
        </w:rPr>
        <w:t> to</w:t>
      </w:r>
      <w:r w:rsidR="00E44524">
        <w:rPr>
          <w:rFonts w:ascii="Segoe UI" w:eastAsia="Times New Roman" w:hAnsi="Segoe UI" w:cs="Segoe UI"/>
          <w:color w:val="000000"/>
          <w:sz w:val="21"/>
          <w:szCs w:val="21"/>
        </w:rPr>
        <w:t xml:space="preserve"> a</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glycerol</w:t>
      </w:r>
      <w:r w:rsidR="00E44524">
        <w:rPr>
          <w:rFonts w:ascii="Segoe UI" w:eastAsia="Times New Roman" w:hAnsi="Segoe UI" w:cs="Segoe UI"/>
          <w:color w:val="FF0000"/>
          <w:sz w:val="21"/>
          <w:szCs w:val="21"/>
        </w:rPr>
        <w:t xml:space="preserve"> molecule</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Excess energy avai</w:t>
      </w:r>
      <w:r w:rsidR="00E44524">
        <w:rPr>
          <w:rFonts w:ascii="Segoe UI" w:eastAsia="Times New Roman" w:hAnsi="Segoe UI" w:cs="Segoe UI"/>
          <w:color w:val="000000"/>
          <w:sz w:val="21"/>
          <w:szCs w:val="21"/>
        </w:rPr>
        <w:t>lable from food is stored as triglycerides (stored fat in animals)</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Can be broken down to yield energy when needed</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Contain twice as many energy stored per unit of weight as carbohydrates</w:t>
      </w:r>
    </w:p>
    <w:p w:rsidR="004E12C0" w:rsidRPr="004E12C0" w:rsidRDefault="004E12C0" w:rsidP="004E12C0">
      <w:pPr>
        <w:numPr>
          <w:ilvl w:val="0"/>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Saturated fatty acids</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-COOH group </w:t>
      </w:r>
      <w:r w:rsidRPr="004E12C0">
        <w:rPr>
          <w:rFonts w:ascii="Segoe UI" w:eastAsia="Times New Roman" w:hAnsi="Segoe UI" w:cs="Segoe UI"/>
          <w:color w:val="FF0000"/>
          <w:sz w:val="21"/>
          <w:szCs w:val="21"/>
        </w:rPr>
        <w:t>without double bonds</w:t>
      </w:r>
      <w:r w:rsidRPr="004E12C0">
        <w:rPr>
          <w:rFonts w:ascii="Segoe UI" w:eastAsia="Times New Roman" w:hAnsi="Segoe UI" w:cs="Segoe UI"/>
          <w:color w:val="000000"/>
          <w:sz w:val="21"/>
          <w:szCs w:val="21"/>
        </w:rPr>
        <w:t> in the carbohydrate chain</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May cause </w:t>
      </w:r>
      <w:r w:rsidRPr="004E12C0">
        <w:rPr>
          <w:rFonts w:ascii="Segoe UI" w:eastAsia="Times New Roman" w:hAnsi="Segoe UI" w:cs="Segoe UI"/>
          <w:color w:val="FF0000"/>
          <w:sz w:val="21"/>
          <w:szCs w:val="21"/>
        </w:rPr>
        <w:t>blockage of arteries</w:t>
      </w:r>
      <w:r w:rsidRPr="004E12C0">
        <w:rPr>
          <w:rFonts w:ascii="Segoe UI" w:eastAsia="Times New Roman" w:hAnsi="Segoe UI" w:cs="Segoe UI"/>
          <w:color w:val="000000"/>
          <w:sz w:val="21"/>
          <w:szCs w:val="21"/>
        </w:rPr>
        <w:t> which can lead to strokes and heart attacks</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High melting point / </w:t>
      </w:r>
      <w:r w:rsidRPr="004E12C0">
        <w:rPr>
          <w:rFonts w:ascii="Segoe UI" w:eastAsia="Times New Roman" w:hAnsi="Segoe UI" w:cs="Segoe UI"/>
          <w:color w:val="FF0000"/>
          <w:sz w:val="21"/>
          <w:szCs w:val="21"/>
        </w:rPr>
        <w:t>solid at room temperature</w:t>
      </w:r>
      <w:r w:rsidRPr="004E12C0">
        <w:rPr>
          <w:rFonts w:ascii="Segoe UI" w:eastAsia="Times New Roman" w:hAnsi="Segoe UI" w:cs="Segoe UI"/>
          <w:color w:val="000000"/>
          <w:sz w:val="21"/>
          <w:szCs w:val="21"/>
        </w:rPr>
        <w:t> (fats) / typical </w:t>
      </w:r>
      <w:r w:rsidRPr="004E12C0">
        <w:rPr>
          <w:rFonts w:ascii="Segoe UI" w:eastAsia="Times New Roman" w:hAnsi="Segoe UI" w:cs="Segoe UI"/>
          <w:color w:val="FF0000"/>
          <w:sz w:val="21"/>
          <w:szCs w:val="21"/>
        </w:rPr>
        <w:t>animal fats</w:t>
      </w:r>
    </w:p>
    <w:p w:rsidR="004E12C0" w:rsidRPr="004E12C0" w:rsidRDefault="004E12C0" w:rsidP="004E12C0">
      <w:pPr>
        <w:numPr>
          <w:ilvl w:val="0"/>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Unsaturated fatty acids</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-COOH group with </w:t>
      </w:r>
      <w:r w:rsidRPr="004E12C0">
        <w:rPr>
          <w:rFonts w:ascii="Segoe UI" w:eastAsia="Times New Roman" w:hAnsi="Segoe UI" w:cs="Segoe UI"/>
          <w:color w:val="FF0000"/>
          <w:sz w:val="21"/>
          <w:szCs w:val="21"/>
        </w:rPr>
        <w:t>double bonds</w:t>
      </w:r>
      <w:r w:rsidRPr="004E12C0">
        <w:rPr>
          <w:rFonts w:ascii="Segoe UI" w:eastAsia="Times New Roman" w:hAnsi="Segoe UI" w:cs="Segoe UI"/>
          <w:color w:val="000000"/>
          <w:sz w:val="21"/>
          <w:szCs w:val="21"/>
        </w:rPr>
        <w:t> in the carbohydrate chain</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Low melting point / </w:t>
      </w:r>
      <w:r w:rsidRPr="004E12C0">
        <w:rPr>
          <w:rFonts w:ascii="Segoe UI" w:eastAsia="Times New Roman" w:hAnsi="Segoe UI" w:cs="Segoe UI"/>
          <w:color w:val="FF0000"/>
          <w:sz w:val="21"/>
          <w:szCs w:val="21"/>
        </w:rPr>
        <w:t>liquid at room temperature</w:t>
      </w:r>
      <w:r w:rsidRPr="004E12C0">
        <w:rPr>
          <w:rFonts w:ascii="Segoe UI" w:eastAsia="Times New Roman" w:hAnsi="Segoe UI" w:cs="Segoe UI"/>
          <w:color w:val="000000"/>
          <w:sz w:val="21"/>
          <w:szCs w:val="21"/>
        </w:rPr>
        <w:t> (oils)</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Found in </w:t>
      </w:r>
      <w:r w:rsidRPr="004E12C0">
        <w:rPr>
          <w:rFonts w:ascii="Segoe UI" w:eastAsia="Times New Roman" w:hAnsi="Segoe UI" w:cs="Segoe UI"/>
          <w:color w:val="FF0000"/>
          <w:sz w:val="21"/>
          <w:szCs w:val="21"/>
        </w:rPr>
        <w:t>plants</w:t>
      </w:r>
    </w:p>
    <w:p w:rsidR="004E12C0" w:rsidRPr="004E12C0" w:rsidRDefault="004E12C0" w:rsidP="004E12C0">
      <w:pPr>
        <w:numPr>
          <w:ilvl w:val="0"/>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Phospholipids</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Found in cell membrane</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Formed by replacing one fatty acids in a triglyceride with a phosphate group</w:t>
      </w:r>
    </w:p>
    <w:p w:rsidR="004E12C0" w:rsidRP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Phosphate</w:t>
      </w:r>
      <w:r w:rsidRPr="004E12C0">
        <w:rPr>
          <w:rFonts w:ascii="Segoe UI" w:eastAsia="Times New Roman" w:hAnsi="Segoe UI" w:cs="Segoe UI"/>
          <w:color w:val="000000"/>
          <w:sz w:val="21"/>
          <w:szCs w:val="21"/>
        </w:rPr>
        <w:t> is polar / </w:t>
      </w:r>
      <w:r w:rsidRPr="004E12C0">
        <w:rPr>
          <w:rFonts w:ascii="Segoe UI" w:eastAsia="Times New Roman" w:hAnsi="Segoe UI" w:cs="Segoe UI"/>
          <w:color w:val="FF0000"/>
          <w:sz w:val="21"/>
          <w:szCs w:val="21"/>
        </w:rPr>
        <w:t>hydrophilic</w:t>
      </w:r>
      <w:r w:rsidRPr="004E12C0">
        <w:rPr>
          <w:rFonts w:ascii="Segoe UI" w:eastAsia="Times New Roman" w:hAnsi="Segoe UI" w:cs="Segoe UI"/>
          <w:color w:val="000000"/>
          <w:sz w:val="21"/>
          <w:szCs w:val="21"/>
        </w:rPr>
        <w:t> / does mix with H2O</w:t>
      </w:r>
    </w:p>
    <w:p w:rsidR="004E12C0" w:rsidRDefault="004E12C0" w:rsidP="004E12C0">
      <w:pPr>
        <w:numPr>
          <w:ilvl w:val="1"/>
          <w:numId w:val="1"/>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Fatty acid tails</w:t>
      </w:r>
      <w:r w:rsidRPr="004E12C0">
        <w:rPr>
          <w:rFonts w:ascii="Segoe UI" w:eastAsia="Times New Roman" w:hAnsi="Segoe UI" w:cs="Segoe UI"/>
          <w:color w:val="000000"/>
          <w:sz w:val="21"/>
          <w:szCs w:val="21"/>
        </w:rPr>
        <w:t> remain non-polar / </w:t>
      </w:r>
      <w:r w:rsidRPr="004E12C0">
        <w:rPr>
          <w:rFonts w:ascii="Segoe UI" w:eastAsia="Times New Roman" w:hAnsi="Segoe UI" w:cs="Segoe UI"/>
          <w:color w:val="FF0000"/>
          <w:sz w:val="21"/>
          <w:szCs w:val="21"/>
        </w:rPr>
        <w:t>hydrophobic</w:t>
      </w:r>
      <w:r w:rsidRPr="004E12C0">
        <w:rPr>
          <w:rFonts w:ascii="Segoe UI" w:eastAsia="Times New Roman" w:hAnsi="Segoe UI" w:cs="Segoe UI"/>
          <w:color w:val="000000"/>
          <w:sz w:val="21"/>
          <w:szCs w:val="21"/>
        </w:rPr>
        <w:t> / insoluble, does not mix with H2O</w:t>
      </w:r>
    </w:p>
    <w:p w:rsidR="00E44524" w:rsidRPr="004E12C0" w:rsidRDefault="00E44524" w:rsidP="00E44524">
      <w:pPr>
        <w:spacing w:before="100" w:beforeAutospacing="1" w:after="100" w:afterAutospacing="1" w:line="390" w:lineRule="atLeast"/>
        <w:ind w:left="1440"/>
        <w:rPr>
          <w:rFonts w:ascii="Segoe UI" w:eastAsia="Times New Roman" w:hAnsi="Segoe UI" w:cs="Segoe UI"/>
          <w:color w:val="000000"/>
          <w:sz w:val="21"/>
          <w:szCs w:val="21"/>
        </w:rPr>
      </w:pPr>
    </w:p>
    <w:p w:rsidR="004E12C0" w:rsidRPr="004E12C0" w:rsidRDefault="00E44524" w:rsidP="004E12C0">
      <w:pPr>
        <w:spacing w:after="0" w:line="360" w:lineRule="atLeast"/>
        <w:outlineLvl w:val="2"/>
        <w:rPr>
          <w:rFonts w:ascii="Segoe UI" w:eastAsia="Times New Roman" w:hAnsi="Segoe UI" w:cs="Segoe UI"/>
          <w:b/>
          <w:bCs/>
          <w:color w:val="4F6228"/>
          <w:sz w:val="24"/>
          <w:szCs w:val="24"/>
        </w:rPr>
      </w:pPr>
      <w:bookmarkStart w:id="1" w:name="A3"/>
      <w:bookmarkEnd w:id="1"/>
      <w:r>
        <w:rPr>
          <w:noProof/>
        </w:rPr>
        <w:lastRenderedPageBreak/>
        <w:drawing>
          <wp:anchor distT="0" distB="0" distL="114300" distR="114300" simplePos="0" relativeHeight="251659264" behindDoc="1" locked="0" layoutInCell="1" allowOverlap="1" wp14:anchorId="52EE91B3" wp14:editId="25585DEA">
            <wp:simplePos x="0" y="0"/>
            <wp:positionH relativeFrom="margin">
              <wp:align>right</wp:align>
            </wp:positionH>
            <wp:positionV relativeFrom="paragraph">
              <wp:posOffset>9525</wp:posOffset>
            </wp:positionV>
            <wp:extent cx="2219325" cy="2124075"/>
            <wp:effectExtent l="0" t="0" r="9525" b="9525"/>
            <wp:wrapTight wrapText="bothSides">
              <wp:wrapPolygon edited="0">
                <wp:start x="0" y="0"/>
                <wp:lineTo x="0" y="21503"/>
                <wp:lineTo x="21507" y="21503"/>
                <wp:lineTo x="215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19325" cy="2124075"/>
                    </a:xfrm>
                    <a:prstGeom prst="rect">
                      <a:avLst/>
                    </a:prstGeom>
                  </pic:spPr>
                </pic:pic>
              </a:graphicData>
            </a:graphic>
            <wp14:sizeRelH relativeFrom="page">
              <wp14:pctWidth>0</wp14:pctWidth>
            </wp14:sizeRelH>
            <wp14:sizeRelV relativeFrom="page">
              <wp14:pctHeight>0</wp14:pctHeight>
            </wp14:sizeRelV>
          </wp:anchor>
        </w:drawing>
      </w:r>
      <w:r w:rsidR="004E12C0" w:rsidRPr="004E12C0">
        <w:rPr>
          <w:rFonts w:ascii="Segoe UI" w:eastAsia="Times New Roman" w:hAnsi="Segoe UI" w:cs="Segoe UI"/>
          <w:b/>
          <w:bCs/>
          <w:color w:val="4F6228"/>
          <w:sz w:val="24"/>
          <w:szCs w:val="24"/>
        </w:rPr>
        <w:t>Fluid-Mosaic Model</w:t>
      </w:r>
    </w:p>
    <w:p w:rsidR="004E12C0" w:rsidRPr="004E12C0" w:rsidRDefault="004E12C0" w:rsidP="004E12C0">
      <w:pPr>
        <w:numPr>
          <w:ilvl w:val="0"/>
          <w:numId w:val="2"/>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Membranes consist of a </w:t>
      </w:r>
      <w:r w:rsidRPr="004E12C0">
        <w:rPr>
          <w:rFonts w:ascii="Segoe UI" w:eastAsia="Times New Roman" w:hAnsi="Segoe UI" w:cs="Segoe UI"/>
          <w:color w:val="FF0000"/>
          <w:sz w:val="21"/>
          <w:szCs w:val="21"/>
        </w:rPr>
        <w:t>phospholipid bilayer</w:t>
      </w:r>
      <w:r w:rsidRPr="004E12C0">
        <w:rPr>
          <w:rFonts w:ascii="Segoe UI" w:eastAsia="Times New Roman" w:hAnsi="Segoe UI" w:cs="Segoe UI"/>
          <w:color w:val="000000"/>
          <w:sz w:val="21"/>
          <w:szCs w:val="21"/>
        </w:rPr>
        <w:t> </w:t>
      </w:r>
      <w:r w:rsidR="00E44524">
        <w:rPr>
          <w:rFonts w:ascii="Segoe UI" w:eastAsia="Times New Roman" w:hAnsi="Segoe UI" w:cs="Segoe UI"/>
          <w:color w:val="000000"/>
          <w:sz w:val="21"/>
          <w:szCs w:val="21"/>
        </w:rPr>
        <w:t>dott</w:t>
      </w:r>
      <w:r w:rsidRPr="004E12C0">
        <w:rPr>
          <w:rFonts w:ascii="Segoe UI" w:eastAsia="Times New Roman" w:hAnsi="Segoe UI" w:cs="Segoe UI"/>
          <w:color w:val="000000"/>
          <w:sz w:val="21"/>
          <w:szCs w:val="21"/>
        </w:rPr>
        <w:t>ed with proteins, polysaccharides, lipids</w:t>
      </w:r>
      <w:r w:rsidR="00E44524">
        <w:rPr>
          <w:rFonts w:ascii="Segoe UI" w:eastAsia="Times New Roman" w:hAnsi="Segoe UI" w:cs="Segoe UI"/>
          <w:color w:val="000000"/>
          <w:sz w:val="21"/>
          <w:szCs w:val="21"/>
        </w:rPr>
        <w:t xml:space="preserve"> (mosaic look)</w:t>
      </w:r>
      <w:r w:rsidR="00E44524" w:rsidRPr="00E44524">
        <w:rPr>
          <w:noProof/>
        </w:rPr>
        <w:t xml:space="preserve"> </w:t>
      </w:r>
    </w:p>
    <w:p w:rsidR="004E12C0" w:rsidRPr="004E12C0" w:rsidRDefault="004E12C0" w:rsidP="004E12C0">
      <w:pPr>
        <w:numPr>
          <w:ilvl w:val="0"/>
          <w:numId w:val="2"/>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lipid bilayer is </w:t>
      </w:r>
      <w:r w:rsidRPr="004E12C0">
        <w:rPr>
          <w:rFonts w:ascii="Segoe UI" w:eastAsia="Times New Roman" w:hAnsi="Segoe UI" w:cs="Segoe UI"/>
          <w:color w:val="FF0000"/>
          <w:sz w:val="21"/>
          <w:szCs w:val="21"/>
        </w:rPr>
        <w:t>semipermeable</w:t>
      </w:r>
      <w:r w:rsidRPr="004E12C0">
        <w:rPr>
          <w:rFonts w:ascii="Segoe UI" w:eastAsia="Times New Roman" w:hAnsi="Segoe UI" w:cs="Segoe UI"/>
          <w:color w:val="000000"/>
          <w:sz w:val="21"/>
          <w:szCs w:val="21"/>
        </w:rPr>
        <w:t> - H2O and some small, uncharged, molecules (O2, CO2) can pass through</w:t>
      </w:r>
    </w:p>
    <w:p w:rsidR="004E12C0" w:rsidRPr="004E12C0" w:rsidRDefault="004E12C0" w:rsidP="004E12C0">
      <w:pPr>
        <w:numPr>
          <w:ilvl w:val="0"/>
          <w:numId w:val="2"/>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Phospholipids have two parts</w:t>
      </w:r>
    </w:p>
    <w:p w:rsidR="004E12C0" w:rsidRPr="004E12C0" w:rsidRDefault="004E12C0" w:rsidP="004E12C0">
      <w:pPr>
        <w:numPr>
          <w:ilvl w:val="1"/>
          <w:numId w:val="2"/>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w:t>
      </w:r>
      <w:r w:rsidRPr="004E12C0">
        <w:rPr>
          <w:rFonts w:ascii="Segoe UI" w:eastAsia="Times New Roman" w:hAnsi="Segoe UI" w:cs="Segoe UI"/>
          <w:color w:val="FF0000"/>
          <w:sz w:val="21"/>
          <w:szCs w:val="21"/>
        </w:rPr>
        <w:t>Head</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hydrophilic</w:t>
      </w:r>
      <w:r w:rsidRPr="004E12C0">
        <w:rPr>
          <w:rFonts w:ascii="Segoe UI" w:eastAsia="Times New Roman" w:hAnsi="Segoe UI" w:cs="Segoe UI"/>
          <w:color w:val="000000"/>
          <w:sz w:val="21"/>
          <w:szCs w:val="21"/>
        </w:rPr>
        <w:t> → attracts and mixes with H2O</w:t>
      </w:r>
    </w:p>
    <w:p w:rsidR="004E12C0" w:rsidRPr="004E12C0" w:rsidRDefault="004E12C0" w:rsidP="004E12C0">
      <w:pPr>
        <w:numPr>
          <w:ilvl w:val="1"/>
          <w:numId w:val="2"/>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Two "</w:t>
      </w:r>
      <w:r w:rsidRPr="004E12C0">
        <w:rPr>
          <w:rFonts w:ascii="Segoe UI" w:eastAsia="Times New Roman" w:hAnsi="Segoe UI" w:cs="Segoe UI"/>
          <w:color w:val="FF0000"/>
          <w:sz w:val="21"/>
          <w:szCs w:val="21"/>
        </w:rPr>
        <w:t>fatty acid tails</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hydrophobic</w:t>
      </w:r>
    </w:p>
    <w:p w:rsidR="004E12C0" w:rsidRPr="004E12C0" w:rsidRDefault="004E12C0" w:rsidP="004E12C0">
      <w:pPr>
        <w:spacing w:after="75" w:line="440" w:lineRule="atLeast"/>
        <w:outlineLvl w:val="1"/>
        <w:rPr>
          <w:rFonts w:ascii="Segoe UI" w:eastAsia="Times New Roman" w:hAnsi="Segoe UI" w:cs="Segoe UI"/>
          <w:color w:val="3366CC"/>
          <w:sz w:val="27"/>
          <w:szCs w:val="27"/>
        </w:rPr>
      </w:pPr>
      <w:bookmarkStart w:id="2" w:name="A4"/>
      <w:bookmarkEnd w:id="2"/>
      <w:r w:rsidRPr="004E12C0">
        <w:rPr>
          <w:rFonts w:ascii="Segoe UI" w:eastAsia="Times New Roman" w:hAnsi="Segoe UI" w:cs="Segoe UI"/>
          <w:color w:val="3366CC"/>
          <w:sz w:val="27"/>
          <w:szCs w:val="27"/>
        </w:rPr>
        <w:t>Diffusion</w:t>
      </w:r>
    </w:p>
    <w:p w:rsidR="004E12C0" w:rsidRPr="004E12C0" w:rsidRDefault="004E12C0" w:rsidP="004E12C0">
      <w:pPr>
        <w:numPr>
          <w:ilvl w:val="0"/>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Uses energy from moving particles (kinetic energy)</w:t>
      </w:r>
    </w:p>
    <w:p w:rsidR="004E12C0" w:rsidRPr="004E12C0" w:rsidRDefault="004E12C0" w:rsidP="004E12C0">
      <w:pPr>
        <w:numPr>
          <w:ilvl w:val="0"/>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Substances </w:t>
      </w:r>
      <w:r w:rsidRPr="004E12C0">
        <w:rPr>
          <w:rFonts w:ascii="Segoe UI" w:eastAsia="Times New Roman" w:hAnsi="Segoe UI" w:cs="Segoe UI"/>
          <w:color w:val="FF0000"/>
          <w:sz w:val="21"/>
          <w:szCs w:val="21"/>
        </w:rPr>
        <w:t>move down their conc</w:t>
      </w:r>
      <w:r w:rsidR="00E44524">
        <w:rPr>
          <w:rFonts w:ascii="Segoe UI" w:eastAsia="Times New Roman" w:hAnsi="Segoe UI" w:cs="Segoe UI"/>
          <w:color w:val="FF0000"/>
          <w:sz w:val="21"/>
          <w:szCs w:val="21"/>
        </w:rPr>
        <w:t>entration</w:t>
      </w:r>
      <w:r w:rsidRPr="004E12C0">
        <w:rPr>
          <w:rFonts w:ascii="Segoe UI" w:eastAsia="Times New Roman" w:hAnsi="Segoe UI" w:cs="Segoe UI"/>
          <w:color w:val="FF0000"/>
          <w:sz w:val="21"/>
          <w:szCs w:val="21"/>
        </w:rPr>
        <w:t xml:space="preserve"> gradient</w:t>
      </w:r>
      <w:r w:rsidRPr="004E12C0">
        <w:rPr>
          <w:rFonts w:ascii="Segoe UI" w:eastAsia="Times New Roman" w:hAnsi="Segoe UI" w:cs="Segoe UI"/>
          <w:color w:val="000000"/>
          <w:sz w:val="21"/>
          <w:szCs w:val="21"/>
        </w:rPr>
        <w:t> until the conc</w:t>
      </w:r>
      <w:r w:rsidR="00E44524">
        <w:rPr>
          <w:rFonts w:ascii="Segoe UI" w:eastAsia="Times New Roman" w:hAnsi="Segoe UI" w:cs="Segoe UI"/>
          <w:color w:val="000000"/>
          <w:sz w:val="21"/>
          <w:szCs w:val="21"/>
        </w:rPr>
        <w:t>entration</w:t>
      </w:r>
      <w:r w:rsidRPr="004E12C0">
        <w:rPr>
          <w:rFonts w:ascii="Segoe UI" w:eastAsia="Times New Roman" w:hAnsi="Segoe UI" w:cs="Segoe UI"/>
          <w:color w:val="000000"/>
          <w:sz w:val="21"/>
          <w:szCs w:val="21"/>
        </w:rPr>
        <w:t xml:space="preserve"> are in equilibrium</w:t>
      </w:r>
    </w:p>
    <w:p w:rsidR="004E12C0" w:rsidRPr="004E12C0" w:rsidRDefault="00E44524" w:rsidP="004E12C0">
      <w:pPr>
        <w:numPr>
          <w:ilvl w:val="0"/>
          <w:numId w:val="3"/>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b/>
          <w:bCs/>
          <w:color w:val="000000"/>
          <w:sz w:val="21"/>
          <w:szCs w:val="21"/>
        </w:rPr>
        <w:t>Fick's L</w:t>
      </w:r>
      <w:r w:rsidR="004E12C0" w:rsidRPr="004E12C0">
        <w:rPr>
          <w:rFonts w:ascii="Segoe UI" w:eastAsia="Times New Roman" w:hAnsi="Segoe UI" w:cs="Segoe UI"/>
          <w:b/>
          <w:bCs/>
          <w:color w:val="000000"/>
          <w:sz w:val="21"/>
          <w:szCs w:val="21"/>
        </w:rPr>
        <w:t>aw</w:t>
      </w:r>
      <w:r w:rsidR="004E12C0" w:rsidRPr="004E12C0">
        <w:rPr>
          <w:rFonts w:ascii="Segoe UI" w:eastAsia="Times New Roman" w:hAnsi="Segoe UI" w:cs="Segoe UI"/>
          <w:color w:val="000000"/>
          <w:sz w:val="21"/>
          <w:szCs w:val="21"/>
        </w:rPr>
        <w:t> → </w:t>
      </w:r>
      <w:r w:rsidR="004E12C0" w:rsidRPr="004E12C0">
        <w:rPr>
          <w:rFonts w:ascii="Segoe UI" w:eastAsia="Times New Roman" w:hAnsi="Segoe UI" w:cs="Segoe UI"/>
          <w:color w:val="FF0000"/>
          <w:sz w:val="21"/>
          <w:szCs w:val="21"/>
        </w:rPr>
        <w:t>rate of diffusion</w:t>
      </w:r>
      <w:r w:rsidR="004E12C0" w:rsidRPr="004E12C0">
        <w:rPr>
          <w:rFonts w:ascii="Segoe UI" w:eastAsia="Times New Roman" w:hAnsi="Segoe UI" w:cs="Segoe UI"/>
          <w:color w:val="000000"/>
          <w:sz w:val="21"/>
          <w:szCs w:val="21"/>
        </w:rPr>
        <w:t> </w:t>
      </w:r>
      <w:r w:rsidR="004E12C0">
        <w:rPr>
          <w:rFonts w:ascii="Segoe UI" w:eastAsia="Times New Roman" w:hAnsi="Segoe UI" w:cs="Segoe UI"/>
          <w:color w:val="000000"/>
          <w:sz w:val="21"/>
          <w:szCs w:val="21"/>
        </w:rPr>
        <w:t>across</w:t>
      </w:r>
      <w:r w:rsidR="004E12C0" w:rsidRPr="004E12C0">
        <w:rPr>
          <w:rFonts w:ascii="Segoe UI" w:eastAsia="Times New Roman" w:hAnsi="Segoe UI" w:cs="Segoe UI"/>
          <w:color w:val="000000"/>
          <w:sz w:val="21"/>
          <w:szCs w:val="21"/>
        </w:rPr>
        <w:t xml:space="preserve"> exchange surfaces (e.g. membrane, epithelium) </w:t>
      </w:r>
      <w:r w:rsidR="004E12C0" w:rsidRPr="004E12C0">
        <w:rPr>
          <w:rFonts w:ascii="Segoe UI" w:eastAsia="Times New Roman" w:hAnsi="Segoe UI" w:cs="Segoe UI"/>
          <w:color w:val="FF0000"/>
          <w:sz w:val="21"/>
          <w:szCs w:val="21"/>
        </w:rPr>
        <w:t>depends on</w:t>
      </w:r>
    </w:p>
    <w:p w:rsidR="004E12C0" w:rsidRPr="004E12C0" w:rsidRDefault="00E44524" w:rsidP="004E12C0">
      <w:pPr>
        <w:numPr>
          <w:ilvl w:val="1"/>
          <w:numId w:val="3"/>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Surface area over which</w:t>
      </w:r>
      <w:r w:rsidR="004E12C0" w:rsidRPr="004E12C0">
        <w:rPr>
          <w:rFonts w:ascii="Segoe UI" w:eastAsia="Times New Roman" w:hAnsi="Segoe UI" w:cs="Segoe UI"/>
          <w:color w:val="000000"/>
          <w:sz w:val="21"/>
          <w:szCs w:val="21"/>
        </w:rPr>
        <w:t xml:space="preserve"> diffusion occurs (larger</w:t>
      </w:r>
      <w:r>
        <w:rPr>
          <w:rFonts w:ascii="Segoe UI" w:eastAsia="Times New Roman" w:hAnsi="Segoe UI" w:cs="Segoe UI"/>
          <w:color w:val="000000"/>
          <w:sz w:val="21"/>
          <w:szCs w:val="21"/>
        </w:rPr>
        <w:t xml:space="preserve"> area = more diffusion</w:t>
      </w:r>
      <w:r w:rsidR="004E12C0" w:rsidRPr="004E12C0">
        <w:rPr>
          <w:rFonts w:ascii="Segoe UI" w:eastAsia="Times New Roman" w:hAnsi="Segoe UI" w:cs="Segoe UI"/>
          <w:color w:val="000000"/>
          <w:sz w:val="21"/>
          <w:szCs w:val="21"/>
        </w:rPr>
        <w:t>)</w:t>
      </w:r>
    </w:p>
    <w:p w:rsidR="004E12C0" w:rsidRPr="004E12C0" w:rsidRDefault="004E12C0" w:rsidP="004E12C0">
      <w:pPr>
        <w:numPr>
          <w:ilvl w:val="1"/>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Thickness of surface (thinner</w:t>
      </w:r>
      <w:r w:rsidR="00E44524">
        <w:rPr>
          <w:rFonts w:ascii="Segoe UI" w:eastAsia="Times New Roman" w:hAnsi="Segoe UI" w:cs="Segoe UI"/>
          <w:color w:val="000000"/>
          <w:sz w:val="21"/>
          <w:szCs w:val="21"/>
        </w:rPr>
        <w:t xml:space="preserve"> membrane = more diffusion</w:t>
      </w:r>
      <w:r w:rsidRPr="004E12C0">
        <w:rPr>
          <w:rFonts w:ascii="Segoe UI" w:eastAsia="Times New Roman" w:hAnsi="Segoe UI" w:cs="Segoe UI"/>
          <w:color w:val="000000"/>
          <w:sz w:val="21"/>
          <w:szCs w:val="21"/>
        </w:rPr>
        <w:t>)</w:t>
      </w:r>
    </w:p>
    <w:p w:rsidR="004E12C0" w:rsidRPr="004E12C0" w:rsidRDefault="00E44524" w:rsidP="004E12C0">
      <w:pPr>
        <w:numPr>
          <w:ilvl w:val="1"/>
          <w:numId w:val="3"/>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Difference in concentration</w:t>
      </w:r>
      <w:r w:rsidR="004E12C0" w:rsidRPr="004E12C0">
        <w:rPr>
          <w:rFonts w:ascii="Segoe UI" w:eastAsia="Times New Roman" w:hAnsi="Segoe UI" w:cs="Segoe UI"/>
          <w:color w:val="000000"/>
          <w:sz w:val="21"/>
          <w:szCs w:val="21"/>
        </w:rPr>
        <w:t xml:space="preserve"> gradient (larger</w:t>
      </w:r>
      <w:r>
        <w:rPr>
          <w:rFonts w:ascii="Segoe UI" w:eastAsia="Times New Roman" w:hAnsi="Segoe UI" w:cs="Segoe UI"/>
          <w:color w:val="000000"/>
          <w:sz w:val="21"/>
          <w:szCs w:val="21"/>
        </w:rPr>
        <w:t xml:space="preserve"> difference = more diffusion</w:t>
      </w:r>
      <w:r w:rsidR="004E12C0" w:rsidRPr="004E12C0">
        <w:rPr>
          <w:rFonts w:ascii="Segoe UI" w:eastAsia="Times New Roman" w:hAnsi="Segoe UI" w:cs="Segoe UI"/>
          <w:color w:val="000000"/>
          <w:sz w:val="21"/>
          <w:szCs w:val="21"/>
        </w:rPr>
        <w:t>)</w:t>
      </w:r>
    </w:p>
    <w:p w:rsidR="004E12C0" w:rsidRPr="004E12C0" w:rsidRDefault="004E12C0" w:rsidP="004E12C0">
      <w:pPr>
        <w:numPr>
          <w:ilvl w:val="0"/>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b/>
          <w:bCs/>
          <w:color w:val="000000"/>
          <w:sz w:val="21"/>
          <w:szCs w:val="21"/>
        </w:rPr>
        <w:t>Microvilli</w:t>
      </w:r>
    </w:p>
    <w:p w:rsidR="004E12C0" w:rsidRPr="004E12C0" w:rsidRDefault="004E12C0" w:rsidP="004E12C0">
      <w:pPr>
        <w:numPr>
          <w:ilvl w:val="1"/>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Extensions of the plasma membrane</w:t>
      </w:r>
      <w:r>
        <w:rPr>
          <w:rFonts w:ascii="Segoe UI" w:eastAsia="Times New Roman" w:hAnsi="Segoe UI" w:cs="Segoe UI"/>
          <w:color w:val="000000"/>
          <w:sz w:val="21"/>
          <w:szCs w:val="21"/>
        </w:rPr>
        <w:t xml:space="preserve"> in the small intestine</w:t>
      </w:r>
      <w:r w:rsidR="00E44524">
        <w:rPr>
          <w:rFonts w:ascii="Segoe UI" w:eastAsia="Times New Roman" w:hAnsi="Segoe UI" w:cs="Segoe UI"/>
          <w:color w:val="000000"/>
          <w:sz w:val="21"/>
          <w:szCs w:val="21"/>
        </w:rPr>
        <w:t xml:space="preserve"> to help absorb nutrients easi</w:t>
      </w:r>
      <w:r>
        <w:rPr>
          <w:rFonts w:ascii="Segoe UI" w:eastAsia="Times New Roman" w:hAnsi="Segoe UI" w:cs="Segoe UI"/>
          <w:color w:val="000000"/>
          <w:sz w:val="21"/>
          <w:szCs w:val="21"/>
        </w:rPr>
        <w:t>ly</w:t>
      </w:r>
    </w:p>
    <w:p w:rsidR="004E12C0" w:rsidRPr="004E12C0" w:rsidRDefault="004E12C0" w:rsidP="004E12C0">
      <w:pPr>
        <w:numPr>
          <w:ilvl w:val="1"/>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They </w:t>
      </w:r>
      <w:r w:rsidRPr="004E12C0">
        <w:rPr>
          <w:rFonts w:ascii="Segoe UI" w:eastAsia="Times New Roman" w:hAnsi="Segoe UI" w:cs="Segoe UI"/>
          <w:color w:val="FF0000"/>
          <w:sz w:val="21"/>
          <w:szCs w:val="21"/>
        </w:rPr>
        <w:t>increase </w:t>
      </w:r>
      <w:r w:rsidRPr="004E12C0">
        <w:rPr>
          <w:rFonts w:ascii="Segoe UI" w:eastAsia="Times New Roman" w:hAnsi="Segoe UI" w:cs="Segoe UI"/>
          <w:color w:val="000000"/>
          <w:sz w:val="21"/>
          <w:szCs w:val="21"/>
        </w:rPr>
        <w:t>the</w:t>
      </w:r>
      <w:r w:rsidRPr="004E12C0">
        <w:rPr>
          <w:rFonts w:ascii="Segoe UI" w:eastAsia="Times New Roman" w:hAnsi="Segoe UI" w:cs="Segoe UI"/>
          <w:color w:val="FF0000"/>
          <w:sz w:val="21"/>
          <w:szCs w:val="21"/>
        </w:rPr>
        <w:t> surface area</w:t>
      </w:r>
      <w:r w:rsidRPr="004E12C0">
        <w:rPr>
          <w:rFonts w:ascii="Segoe UI" w:eastAsia="Times New Roman" w:hAnsi="Segoe UI" w:cs="Segoe UI"/>
          <w:color w:val="000000"/>
          <w:sz w:val="21"/>
          <w:szCs w:val="21"/>
        </w:rPr>
        <w:t> of the membrane</w:t>
      </w:r>
      <w:r>
        <w:rPr>
          <w:rFonts w:ascii="Segoe UI" w:eastAsia="Times New Roman" w:hAnsi="Segoe UI" w:cs="Segoe UI"/>
          <w:color w:val="000000"/>
          <w:sz w:val="21"/>
          <w:szCs w:val="21"/>
        </w:rPr>
        <w:t xml:space="preserve"> in the small intestine </w:t>
      </w:r>
    </w:p>
    <w:p w:rsidR="004E12C0" w:rsidRPr="004E12C0" w:rsidRDefault="004E12C0" w:rsidP="004E12C0">
      <w:pPr>
        <w:numPr>
          <w:ilvl w:val="1"/>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Accelerate</w:t>
      </w:r>
      <w:r w:rsidRPr="004E12C0">
        <w:rPr>
          <w:rFonts w:ascii="Segoe UI" w:eastAsia="Times New Roman" w:hAnsi="Segoe UI" w:cs="Segoe UI"/>
          <w:color w:val="000000"/>
          <w:sz w:val="21"/>
          <w:szCs w:val="21"/>
        </w:rPr>
        <w:t> the </w:t>
      </w:r>
      <w:r w:rsidRPr="004E12C0">
        <w:rPr>
          <w:rFonts w:ascii="Segoe UI" w:eastAsia="Times New Roman" w:hAnsi="Segoe UI" w:cs="Segoe UI"/>
          <w:color w:val="FF0000"/>
          <w:sz w:val="21"/>
          <w:szCs w:val="21"/>
        </w:rPr>
        <w:t>rate of diffusion</w:t>
      </w:r>
      <w:r w:rsidR="00E44524">
        <w:rPr>
          <w:rFonts w:ascii="Segoe UI" w:eastAsia="Times New Roman" w:hAnsi="Segoe UI" w:cs="Segoe UI"/>
          <w:color w:val="FF0000"/>
          <w:sz w:val="21"/>
          <w:szCs w:val="21"/>
        </w:rPr>
        <w:t xml:space="preserve"> </w:t>
      </w:r>
      <w:r w:rsidR="00E44524" w:rsidRPr="00E44524">
        <w:rPr>
          <w:rFonts w:ascii="Segoe UI" w:eastAsia="Times New Roman" w:hAnsi="Segoe UI" w:cs="Segoe UI"/>
          <w:sz w:val="21"/>
          <w:szCs w:val="21"/>
        </w:rPr>
        <w:t>due to Fick’s Law</w:t>
      </w:r>
    </w:p>
    <w:p w:rsidR="004E12C0" w:rsidRPr="004E12C0" w:rsidRDefault="004E12C0" w:rsidP="004E12C0">
      <w:pPr>
        <w:numPr>
          <w:ilvl w:val="0"/>
          <w:numId w:val="3"/>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b/>
          <w:bCs/>
          <w:color w:val="000000"/>
          <w:sz w:val="21"/>
          <w:szCs w:val="21"/>
        </w:rPr>
        <w:t>Temperature</w:t>
      </w:r>
      <w:r w:rsidRPr="004E12C0">
        <w:rPr>
          <w:rFonts w:ascii="Segoe UI" w:eastAsia="Times New Roman" w:hAnsi="Segoe UI" w:cs="Segoe UI"/>
          <w:color w:val="000000"/>
          <w:sz w:val="21"/>
          <w:szCs w:val="21"/>
        </w:rPr>
        <w:t> increases rate of diffusion due to </w:t>
      </w:r>
      <w:r w:rsidRPr="004E12C0">
        <w:rPr>
          <w:rFonts w:ascii="Segoe UI" w:eastAsia="Times New Roman" w:hAnsi="Segoe UI" w:cs="Segoe UI"/>
          <w:color w:val="FF0000"/>
          <w:sz w:val="21"/>
          <w:szCs w:val="21"/>
        </w:rPr>
        <w:t>increasing K.E.</w:t>
      </w:r>
      <w:r w:rsidRPr="004E12C0">
        <w:rPr>
          <w:rFonts w:ascii="Segoe UI" w:eastAsia="Times New Roman" w:hAnsi="Segoe UI" w:cs="Segoe UI"/>
          <w:color w:val="000000"/>
          <w:sz w:val="21"/>
          <w:szCs w:val="21"/>
        </w:rPr>
        <w:t> (kinetic energy)</w:t>
      </w:r>
      <w:r w:rsidR="00E44524">
        <w:rPr>
          <w:rFonts w:ascii="Segoe UI" w:eastAsia="Times New Roman" w:hAnsi="Segoe UI" w:cs="Segoe UI"/>
          <w:color w:val="000000"/>
          <w:sz w:val="21"/>
          <w:szCs w:val="21"/>
        </w:rPr>
        <w:t xml:space="preserve"> of molecules</w:t>
      </w:r>
    </w:p>
    <w:p w:rsidR="004E12C0" w:rsidRPr="004E12C0" w:rsidRDefault="004E12C0" w:rsidP="004E12C0">
      <w:p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extent cx="4244093" cy="2705100"/>
            <wp:effectExtent l="0" t="0" r="4445" b="0"/>
            <wp:docPr id="7" name="Picture 7" descr="http://www.biologyguide.net/img/note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guide.net/img/notes/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615" cy="2725829"/>
                    </a:xfrm>
                    <a:prstGeom prst="rect">
                      <a:avLst/>
                    </a:prstGeom>
                    <a:noFill/>
                    <a:ln>
                      <a:noFill/>
                    </a:ln>
                  </pic:spPr>
                </pic:pic>
              </a:graphicData>
            </a:graphic>
          </wp:inline>
        </w:drawing>
      </w:r>
    </w:p>
    <w:p w:rsidR="00E44524" w:rsidRDefault="00E44524" w:rsidP="004E12C0">
      <w:pPr>
        <w:spacing w:after="0" w:line="360" w:lineRule="atLeast"/>
        <w:outlineLvl w:val="2"/>
        <w:rPr>
          <w:rFonts w:ascii="Segoe UI" w:eastAsia="Times New Roman" w:hAnsi="Segoe UI" w:cs="Segoe UI"/>
          <w:b/>
          <w:bCs/>
          <w:color w:val="4F6228"/>
          <w:sz w:val="24"/>
          <w:szCs w:val="24"/>
        </w:rPr>
      </w:pPr>
      <w:bookmarkStart w:id="3" w:name="A5"/>
      <w:bookmarkEnd w:id="3"/>
    </w:p>
    <w:p w:rsidR="00E44524" w:rsidRDefault="00E44524" w:rsidP="004E12C0">
      <w:pPr>
        <w:spacing w:after="0" w:line="360" w:lineRule="atLeast"/>
        <w:outlineLvl w:val="2"/>
        <w:rPr>
          <w:rFonts w:ascii="Segoe UI" w:eastAsia="Times New Roman" w:hAnsi="Segoe UI" w:cs="Segoe UI"/>
          <w:b/>
          <w:bCs/>
          <w:color w:val="4F6228"/>
          <w:sz w:val="24"/>
          <w:szCs w:val="24"/>
        </w:rPr>
      </w:pPr>
    </w:p>
    <w:p w:rsidR="004E12C0" w:rsidRPr="004E12C0" w:rsidRDefault="00E44524" w:rsidP="004E12C0">
      <w:pPr>
        <w:spacing w:after="0" w:line="360" w:lineRule="atLeast"/>
        <w:outlineLvl w:val="2"/>
        <w:rPr>
          <w:rFonts w:ascii="Segoe UI" w:eastAsia="Times New Roman" w:hAnsi="Segoe UI" w:cs="Segoe UI"/>
          <w:b/>
          <w:bCs/>
          <w:color w:val="4F6228"/>
          <w:sz w:val="24"/>
          <w:szCs w:val="24"/>
        </w:rPr>
      </w:pPr>
      <w:r>
        <w:rPr>
          <w:rFonts w:ascii="Segoe UI" w:eastAsia="Times New Roman" w:hAnsi="Segoe UI" w:cs="Segoe UI"/>
          <w:b/>
          <w:bCs/>
          <w:color w:val="4F6228"/>
          <w:sz w:val="24"/>
          <w:szCs w:val="24"/>
        </w:rPr>
        <w:lastRenderedPageBreak/>
        <w:t>Facil</w:t>
      </w:r>
      <w:r w:rsidR="004E12C0" w:rsidRPr="004E12C0">
        <w:rPr>
          <w:rFonts w:ascii="Segoe UI" w:eastAsia="Times New Roman" w:hAnsi="Segoe UI" w:cs="Segoe UI"/>
          <w:b/>
          <w:bCs/>
          <w:color w:val="4F6228"/>
          <w:sz w:val="24"/>
          <w:szCs w:val="24"/>
        </w:rPr>
        <w:t>itated Diffusion</w:t>
      </w:r>
    </w:p>
    <w:p w:rsidR="004E12C0" w:rsidRPr="004E12C0" w:rsidRDefault="004E12C0" w:rsidP="004E12C0">
      <w:pPr>
        <w:numPr>
          <w:ilvl w:val="0"/>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Transmembrane </w:t>
      </w:r>
      <w:r w:rsidRPr="004E12C0">
        <w:rPr>
          <w:rFonts w:ascii="Segoe UI" w:eastAsia="Times New Roman" w:hAnsi="Segoe UI" w:cs="Segoe UI"/>
          <w:b/>
          <w:bCs/>
          <w:color w:val="FF0000"/>
          <w:sz w:val="21"/>
          <w:szCs w:val="21"/>
        </w:rPr>
        <w:t>proteins</w:t>
      </w:r>
      <w:r w:rsidRPr="004E12C0">
        <w:rPr>
          <w:rFonts w:ascii="Segoe UI" w:eastAsia="Times New Roman" w:hAnsi="Segoe UI" w:cs="Segoe UI"/>
          <w:color w:val="000000"/>
          <w:sz w:val="21"/>
          <w:szCs w:val="21"/>
        </w:rPr>
        <w:t> form a water-filled </w:t>
      </w:r>
      <w:r w:rsidRPr="004E12C0">
        <w:rPr>
          <w:rFonts w:ascii="Segoe UI" w:eastAsia="Times New Roman" w:hAnsi="Segoe UI" w:cs="Segoe UI"/>
          <w:b/>
          <w:bCs/>
          <w:color w:val="FF0000"/>
          <w:sz w:val="21"/>
          <w:szCs w:val="21"/>
        </w:rPr>
        <w:t>channel</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Allows the passage of ions (Ca2+, Na+, Cl-) down their conc</w:t>
      </w:r>
      <w:r w:rsidR="00E44524">
        <w:rPr>
          <w:rFonts w:ascii="Segoe UI" w:eastAsia="Times New Roman" w:hAnsi="Segoe UI" w:cs="Segoe UI"/>
          <w:color w:val="000000"/>
          <w:sz w:val="21"/>
          <w:szCs w:val="21"/>
        </w:rPr>
        <w:t>entration</w:t>
      </w:r>
      <w:r w:rsidRPr="004E12C0">
        <w:rPr>
          <w:rFonts w:ascii="Segoe UI" w:eastAsia="Times New Roman" w:hAnsi="Segoe UI" w:cs="Segoe UI"/>
          <w:color w:val="000000"/>
          <w:sz w:val="21"/>
          <w:szCs w:val="21"/>
        </w:rPr>
        <w:t xml:space="preserve"> </w:t>
      </w:r>
      <w:r w:rsidR="00E44524">
        <w:rPr>
          <w:rFonts w:ascii="Segoe UI" w:eastAsia="Times New Roman" w:hAnsi="Segoe UI" w:cs="Segoe UI"/>
          <w:color w:val="000000"/>
          <w:sz w:val="21"/>
          <w:szCs w:val="21"/>
        </w:rPr>
        <w:t>g</w:t>
      </w:r>
      <w:r w:rsidRPr="004E12C0">
        <w:rPr>
          <w:rFonts w:ascii="Segoe UI" w:eastAsia="Times New Roman" w:hAnsi="Segoe UI" w:cs="Segoe UI"/>
          <w:color w:val="000000"/>
          <w:sz w:val="21"/>
          <w:szCs w:val="21"/>
        </w:rPr>
        <w:t>radient</w:t>
      </w:r>
    </w:p>
    <w:p w:rsidR="004E12C0" w:rsidRPr="004E12C0" w:rsidRDefault="00E44524"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T</w:t>
      </w:r>
      <w:r w:rsidR="004E12C0" w:rsidRPr="004E12C0">
        <w:rPr>
          <w:rFonts w:ascii="Segoe UI" w:eastAsia="Times New Roman" w:hAnsi="Segoe UI" w:cs="Segoe UI"/>
          <w:color w:val="000000"/>
          <w:sz w:val="21"/>
          <w:szCs w:val="21"/>
        </w:rPr>
        <w:t>his is a passive process → </w:t>
      </w:r>
      <w:r w:rsidR="004E12C0" w:rsidRPr="004E12C0">
        <w:rPr>
          <w:rFonts w:ascii="Segoe UI" w:eastAsia="Times New Roman" w:hAnsi="Segoe UI" w:cs="Segoe UI"/>
          <w:color w:val="FF0000"/>
          <w:sz w:val="21"/>
          <w:szCs w:val="21"/>
        </w:rPr>
        <w:t>no ATP required</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Some channels use a </w:t>
      </w:r>
      <w:r w:rsidRPr="004E12C0">
        <w:rPr>
          <w:rFonts w:ascii="Segoe UI" w:eastAsia="Times New Roman" w:hAnsi="Segoe UI" w:cs="Segoe UI"/>
          <w:color w:val="FF0000"/>
          <w:sz w:val="21"/>
          <w:szCs w:val="21"/>
        </w:rPr>
        <w:t>gate</w:t>
      </w:r>
      <w:r w:rsidRPr="004E12C0">
        <w:rPr>
          <w:rFonts w:ascii="Segoe UI" w:eastAsia="Times New Roman" w:hAnsi="Segoe UI" w:cs="Segoe UI"/>
          <w:color w:val="000000"/>
          <w:sz w:val="21"/>
          <w:szCs w:val="21"/>
        </w:rPr>
        <w:t> to </w:t>
      </w:r>
      <w:r w:rsidRPr="004E12C0">
        <w:rPr>
          <w:rFonts w:ascii="Segoe UI" w:eastAsia="Times New Roman" w:hAnsi="Segoe UI" w:cs="Segoe UI"/>
          <w:color w:val="FF0000"/>
          <w:sz w:val="21"/>
          <w:szCs w:val="21"/>
        </w:rPr>
        <w:t>regulate the flow</w:t>
      </w:r>
      <w:r w:rsidRPr="004E12C0">
        <w:rPr>
          <w:rFonts w:ascii="Segoe UI" w:eastAsia="Times New Roman" w:hAnsi="Segoe UI" w:cs="Segoe UI"/>
          <w:color w:val="000000"/>
          <w:sz w:val="21"/>
          <w:szCs w:val="21"/>
        </w:rPr>
        <w:t> of ions</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Selective permeability</w:t>
      </w:r>
      <w:r w:rsidRPr="004E12C0">
        <w:rPr>
          <w:rFonts w:ascii="Segoe UI" w:eastAsia="Times New Roman" w:hAnsi="Segoe UI" w:cs="Segoe UI"/>
          <w:color w:val="000000"/>
          <w:sz w:val="21"/>
          <w:szCs w:val="21"/>
        </w:rPr>
        <w:t> → not all molecules can pass through selective channels</w:t>
      </w:r>
    </w:p>
    <w:p w:rsidR="004E12C0" w:rsidRPr="004E12C0" w:rsidRDefault="004E12C0" w:rsidP="004E12C0">
      <w:pPr>
        <w:numPr>
          <w:ilvl w:val="0"/>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Transport mechanism</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Carrier protein </w:t>
      </w:r>
      <w:r w:rsidRPr="004E12C0">
        <w:rPr>
          <w:rFonts w:ascii="Segoe UI" w:eastAsia="Times New Roman" w:hAnsi="Segoe UI" w:cs="Segoe UI"/>
          <w:color w:val="FF0000"/>
          <w:sz w:val="21"/>
          <w:szCs w:val="21"/>
        </w:rPr>
        <w:t>binds</w:t>
      </w:r>
      <w:r w:rsidRPr="004E12C0">
        <w:rPr>
          <w:rFonts w:ascii="Segoe UI" w:eastAsia="Times New Roman" w:hAnsi="Segoe UI" w:cs="Segoe UI"/>
          <w:color w:val="000000"/>
          <w:sz w:val="21"/>
          <w:szCs w:val="21"/>
        </w:rPr>
        <w:t> to substrate (</w:t>
      </w:r>
      <w:r w:rsidRPr="004E12C0">
        <w:rPr>
          <w:rFonts w:ascii="Segoe UI" w:eastAsia="Times New Roman" w:hAnsi="Segoe UI" w:cs="Segoe UI"/>
          <w:color w:val="FF0000"/>
          <w:sz w:val="21"/>
          <w:szCs w:val="21"/>
        </w:rPr>
        <w:t>specific molecule</w:t>
      </w:r>
      <w:r w:rsidR="00E44524">
        <w:rPr>
          <w:rFonts w:ascii="Segoe UI" w:eastAsia="Times New Roman" w:hAnsi="Segoe UI" w:cs="Segoe UI"/>
          <w:color w:val="FF0000"/>
          <w:sz w:val="21"/>
          <w:szCs w:val="21"/>
        </w:rPr>
        <w:t xml:space="preserve"> to be transported</w:t>
      </w:r>
      <w:r w:rsidRPr="004E12C0">
        <w:rPr>
          <w:rFonts w:ascii="Segoe UI" w:eastAsia="Times New Roman" w:hAnsi="Segoe UI" w:cs="Segoe UI"/>
          <w:color w:val="000000"/>
          <w:sz w:val="21"/>
          <w:szCs w:val="21"/>
        </w:rPr>
        <w:t>)</w:t>
      </w:r>
    </w:p>
    <w:p w:rsidR="004E12C0" w:rsidRPr="004E12C0" w:rsidRDefault="00E44524"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Carrier protein’s m</w:t>
      </w:r>
      <w:r w:rsidR="004E12C0" w:rsidRPr="004E12C0">
        <w:rPr>
          <w:rFonts w:ascii="Segoe UI" w:eastAsia="Times New Roman" w:hAnsi="Segoe UI" w:cs="Segoe UI"/>
          <w:color w:val="000000"/>
          <w:sz w:val="21"/>
          <w:szCs w:val="21"/>
        </w:rPr>
        <w:t>olecul</w:t>
      </w:r>
      <w:r>
        <w:rPr>
          <w:rFonts w:ascii="Segoe UI" w:eastAsia="Times New Roman" w:hAnsi="Segoe UI" w:cs="Segoe UI"/>
          <w:color w:val="000000"/>
          <w:sz w:val="21"/>
          <w:szCs w:val="21"/>
        </w:rPr>
        <w:t>ar structure</w:t>
      </w:r>
      <w:r w:rsidR="004E12C0" w:rsidRPr="004E12C0">
        <w:rPr>
          <w:rFonts w:ascii="Segoe UI" w:eastAsia="Times New Roman" w:hAnsi="Segoe UI" w:cs="Segoe UI"/>
          <w:color w:val="000000"/>
          <w:sz w:val="21"/>
          <w:szCs w:val="21"/>
        </w:rPr>
        <w:t> </w:t>
      </w:r>
      <w:r w:rsidR="004E12C0" w:rsidRPr="004E12C0">
        <w:rPr>
          <w:rFonts w:ascii="Segoe UI" w:eastAsia="Times New Roman" w:hAnsi="Segoe UI" w:cs="Segoe UI"/>
          <w:color w:val="FF0000"/>
          <w:sz w:val="21"/>
          <w:szCs w:val="21"/>
        </w:rPr>
        <w:t>changes shape</w:t>
      </w:r>
      <w:r>
        <w:rPr>
          <w:rFonts w:ascii="Segoe UI" w:eastAsia="Times New Roman" w:hAnsi="Segoe UI" w:cs="Segoe UI"/>
          <w:color w:val="FF0000"/>
          <w:sz w:val="21"/>
          <w:szCs w:val="21"/>
        </w:rPr>
        <w:t xml:space="preserve"> </w:t>
      </w:r>
      <w:r w:rsidRPr="00E44524">
        <w:rPr>
          <w:rFonts w:ascii="Segoe UI" w:eastAsia="Times New Roman" w:hAnsi="Segoe UI" w:cs="Segoe UI"/>
          <w:sz w:val="21"/>
          <w:szCs w:val="21"/>
        </w:rPr>
        <w:t>after substrate binds to it</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Release</w:t>
      </w:r>
      <w:r w:rsidRPr="004E12C0">
        <w:rPr>
          <w:rFonts w:ascii="Segoe UI" w:eastAsia="Times New Roman" w:hAnsi="Segoe UI" w:cs="Segoe UI"/>
          <w:color w:val="000000"/>
          <w:sz w:val="21"/>
          <w:szCs w:val="21"/>
        </w:rPr>
        <w:t> of the diffusing molecule (</w:t>
      </w:r>
      <w:r w:rsidR="00E44524" w:rsidRPr="00E44524">
        <w:rPr>
          <w:rFonts w:ascii="Segoe UI" w:eastAsia="Times New Roman" w:hAnsi="Segoe UI" w:cs="Segoe UI"/>
          <w:color w:val="FF0000"/>
          <w:sz w:val="21"/>
          <w:szCs w:val="21"/>
        </w:rPr>
        <w:t>substrate</w:t>
      </w:r>
      <w:r w:rsidR="00E44524">
        <w:rPr>
          <w:rFonts w:ascii="Segoe UI" w:eastAsia="Times New Roman" w:hAnsi="Segoe UI" w:cs="Segoe UI"/>
          <w:color w:val="000000"/>
          <w:sz w:val="21"/>
          <w:szCs w:val="21"/>
        </w:rPr>
        <w:t>) on</w:t>
      </w:r>
      <w:r w:rsidRPr="004E12C0">
        <w:rPr>
          <w:rFonts w:ascii="Segoe UI" w:eastAsia="Times New Roman" w:hAnsi="Segoe UI" w:cs="Segoe UI"/>
          <w:color w:val="000000"/>
          <w:sz w:val="21"/>
          <w:szCs w:val="21"/>
        </w:rPr>
        <w:t xml:space="preserve"> the other side of the membrane</w:t>
      </w:r>
    </w:p>
    <w:p w:rsidR="004E12C0" w:rsidRPr="004E12C0" w:rsidRDefault="004E12C0" w:rsidP="004E12C0">
      <w:pPr>
        <w:numPr>
          <w:ilvl w:val="0"/>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Example</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If you want to move a muscle, a nerve impulse is sent to this muscle</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nerve impulse triggers the release of a </w:t>
      </w:r>
      <w:r w:rsidRPr="004E12C0">
        <w:rPr>
          <w:rFonts w:ascii="Segoe UI" w:eastAsia="Times New Roman" w:hAnsi="Segoe UI" w:cs="Segoe UI"/>
          <w:color w:val="FF0000"/>
          <w:sz w:val="21"/>
          <w:szCs w:val="21"/>
        </w:rPr>
        <w:t>neurotransmitter</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Neurotransmitter binds to a specific </w:t>
      </w:r>
      <w:r w:rsidRPr="004E12C0">
        <w:rPr>
          <w:rFonts w:ascii="Segoe UI" w:eastAsia="Times New Roman" w:hAnsi="Segoe UI" w:cs="Segoe UI"/>
          <w:color w:val="FF0000"/>
          <w:sz w:val="21"/>
          <w:szCs w:val="21"/>
        </w:rPr>
        <w:t>transmembrane protein</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protein </w:t>
      </w:r>
      <w:r w:rsidRPr="004E12C0">
        <w:rPr>
          <w:rFonts w:ascii="Segoe UI" w:eastAsia="Times New Roman" w:hAnsi="Segoe UI" w:cs="Segoe UI"/>
          <w:color w:val="FF0000"/>
          <w:sz w:val="21"/>
          <w:szCs w:val="21"/>
        </w:rPr>
        <w:t>opens channels</w:t>
      </w:r>
      <w:r w:rsidRPr="004E12C0">
        <w:rPr>
          <w:rFonts w:ascii="Segoe UI" w:eastAsia="Times New Roman" w:hAnsi="Segoe UI" w:cs="Segoe UI"/>
          <w:color w:val="000000"/>
          <w:sz w:val="21"/>
          <w:szCs w:val="21"/>
        </w:rPr>
        <w:t> that allow the </w:t>
      </w:r>
      <w:r w:rsidRPr="004E12C0">
        <w:rPr>
          <w:rFonts w:ascii="Segoe UI" w:eastAsia="Times New Roman" w:hAnsi="Segoe UI" w:cs="Segoe UI"/>
          <w:color w:val="FF0000"/>
          <w:sz w:val="21"/>
          <w:szCs w:val="21"/>
        </w:rPr>
        <w:t>passage of Na+</w:t>
      </w:r>
      <w:r w:rsidRPr="004E12C0">
        <w:rPr>
          <w:rFonts w:ascii="Segoe UI" w:eastAsia="Times New Roman" w:hAnsi="Segoe UI" w:cs="Segoe UI"/>
          <w:color w:val="000000"/>
          <w:sz w:val="21"/>
          <w:szCs w:val="21"/>
        </w:rPr>
        <w:t> across the membrane</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In this specific case, this </w:t>
      </w:r>
      <w:r w:rsidRPr="004E12C0">
        <w:rPr>
          <w:rFonts w:ascii="Segoe UI" w:eastAsia="Times New Roman" w:hAnsi="Segoe UI" w:cs="Segoe UI"/>
          <w:color w:val="FF0000"/>
          <w:sz w:val="21"/>
          <w:szCs w:val="21"/>
        </w:rPr>
        <w:t>causes muscle contraction</w:t>
      </w:r>
    </w:p>
    <w:p w:rsidR="004E12C0" w:rsidRPr="004E12C0" w:rsidRDefault="004E12C0" w:rsidP="004E12C0">
      <w:pPr>
        <w:numPr>
          <w:ilvl w:val="1"/>
          <w:numId w:val="4"/>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These Na+ channels can also be opened by a change in voltage</w:t>
      </w:r>
    </w:p>
    <w:p w:rsidR="004E12C0" w:rsidRPr="004E12C0" w:rsidRDefault="004E12C0" w:rsidP="004E12C0">
      <w:p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extent cx="4095750" cy="1790568"/>
            <wp:effectExtent l="0" t="0" r="0" b="635"/>
            <wp:docPr id="6" name="Picture 6" descr="http://www.biologyguide.net/img/not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guide.net/img/notes/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281" cy="1822277"/>
                    </a:xfrm>
                    <a:prstGeom prst="rect">
                      <a:avLst/>
                    </a:prstGeom>
                    <a:noFill/>
                    <a:ln>
                      <a:noFill/>
                    </a:ln>
                  </pic:spPr>
                </pic:pic>
              </a:graphicData>
            </a:graphic>
          </wp:inline>
        </w:drawing>
      </w:r>
    </w:p>
    <w:p w:rsidR="004E12C0" w:rsidRPr="004E12C0" w:rsidRDefault="004E12C0" w:rsidP="004E12C0">
      <w:pPr>
        <w:spacing w:after="75" w:line="440" w:lineRule="atLeast"/>
        <w:outlineLvl w:val="1"/>
        <w:rPr>
          <w:rFonts w:ascii="Segoe UI" w:eastAsia="Times New Roman" w:hAnsi="Segoe UI" w:cs="Segoe UI"/>
          <w:color w:val="3366CC"/>
          <w:sz w:val="27"/>
          <w:szCs w:val="27"/>
        </w:rPr>
      </w:pPr>
      <w:bookmarkStart w:id="4" w:name="A6"/>
      <w:bookmarkEnd w:id="4"/>
      <w:r w:rsidRPr="004E12C0">
        <w:rPr>
          <w:rFonts w:ascii="Segoe UI" w:eastAsia="Times New Roman" w:hAnsi="Segoe UI" w:cs="Segoe UI"/>
          <w:color w:val="3366CC"/>
          <w:sz w:val="27"/>
          <w:szCs w:val="27"/>
        </w:rPr>
        <w:t>Osmosis</w:t>
      </w:r>
    </w:p>
    <w:p w:rsidR="004E12C0" w:rsidRPr="004E12C0" w:rsidRDefault="004E12C0" w:rsidP="004E12C0">
      <w:pPr>
        <w:numPr>
          <w:ilvl w:val="0"/>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Special term used for the </w:t>
      </w:r>
      <w:r w:rsidRPr="004E12C0">
        <w:rPr>
          <w:rFonts w:ascii="Segoe UI" w:eastAsia="Times New Roman" w:hAnsi="Segoe UI" w:cs="Segoe UI"/>
          <w:color w:val="FF0000"/>
          <w:sz w:val="21"/>
          <w:szCs w:val="21"/>
        </w:rPr>
        <w:t>diffusion of water</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through</w:t>
      </w:r>
      <w:r w:rsidRPr="004E12C0">
        <w:rPr>
          <w:rFonts w:ascii="Segoe UI" w:eastAsia="Times New Roman" w:hAnsi="Segoe UI" w:cs="Segoe UI"/>
          <w:color w:val="000000"/>
          <w:sz w:val="21"/>
          <w:szCs w:val="21"/>
        </w:rPr>
        <w:t> </w:t>
      </w:r>
      <w:r w:rsidR="00E44524">
        <w:rPr>
          <w:rFonts w:ascii="Segoe UI" w:eastAsia="Times New Roman" w:hAnsi="Segoe UI" w:cs="Segoe UI"/>
          <w:color w:val="000000"/>
          <w:sz w:val="21"/>
          <w:szCs w:val="21"/>
        </w:rPr>
        <w:t>a</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permeable cell membrane</w:t>
      </w:r>
      <w:r w:rsidR="00E44524">
        <w:rPr>
          <w:rFonts w:ascii="Segoe UI" w:eastAsia="Times New Roman" w:hAnsi="Segoe UI" w:cs="Segoe UI"/>
          <w:color w:val="FF0000"/>
          <w:sz w:val="21"/>
          <w:szCs w:val="21"/>
        </w:rPr>
        <w:t xml:space="preserve"> </w:t>
      </w:r>
      <w:r w:rsidR="00E44524">
        <w:rPr>
          <w:rFonts w:ascii="Segoe UI" w:eastAsia="Times New Roman" w:hAnsi="Segoe UI" w:cs="Segoe UI"/>
          <w:sz w:val="21"/>
          <w:szCs w:val="21"/>
        </w:rPr>
        <w:t>more permeable to one substance than another</w:t>
      </w:r>
    </w:p>
    <w:p w:rsidR="00654E57" w:rsidRDefault="004E12C0" w:rsidP="00654E57">
      <w:pPr>
        <w:numPr>
          <w:ilvl w:val="0"/>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Transmembrane proteins that form </w:t>
      </w:r>
      <w:r w:rsidRPr="004E12C0">
        <w:rPr>
          <w:rFonts w:ascii="Segoe UI" w:eastAsia="Times New Roman" w:hAnsi="Segoe UI" w:cs="Segoe UI"/>
          <w:color w:val="FF0000"/>
          <w:sz w:val="21"/>
          <w:szCs w:val="21"/>
        </w:rPr>
        <w:t>hydrophilic channels accelerate osmosis</w:t>
      </w:r>
      <w:r w:rsidRPr="004E12C0">
        <w:rPr>
          <w:rFonts w:ascii="Segoe UI" w:eastAsia="Times New Roman" w:hAnsi="Segoe UI" w:cs="Segoe UI"/>
          <w:color w:val="000000"/>
          <w:sz w:val="21"/>
          <w:szCs w:val="21"/>
        </w:rPr>
        <w:t>, but water is still able to get through membrane without them</w:t>
      </w:r>
      <w:r w:rsidR="00654E57" w:rsidRPr="00654E57">
        <w:rPr>
          <w:rFonts w:ascii="Segoe UI" w:eastAsia="Times New Roman" w:hAnsi="Segoe UI" w:cs="Segoe UI"/>
          <w:color w:val="000000"/>
          <w:sz w:val="21"/>
          <w:szCs w:val="21"/>
        </w:rPr>
        <w:t xml:space="preserve"> </w:t>
      </w:r>
    </w:p>
    <w:p w:rsidR="00654E57" w:rsidRPr="004E12C0" w:rsidRDefault="00654E57" w:rsidP="00654E57">
      <w:pPr>
        <w:numPr>
          <w:ilvl w:val="0"/>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Water is polar and able to </w:t>
      </w:r>
      <w:r w:rsidRPr="004E12C0">
        <w:rPr>
          <w:rFonts w:ascii="Segoe UI" w:eastAsia="Times New Roman" w:hAnsi="Segoe UI" w:cs="Segoe UI"/>
          <w:color w:val="FF0000"/>
          <w:sz w:val="21"/>
          <w:szCs w:val="21"/>
        </w:rPr>
        <w:t>pass through</w:t>
      </w:r>
      <w:r w:rsidRPr="004E12C0">
        <w:rPr>
          <w:rFonts w:ascii="Segoe UI" w:eastAsia="Times New Roman" w:hAnsi="Segoe UI" w:cs="Segoe UI"/>
          <w:color w:val="000000"/>
          <w:sz w:val="21"/>
          <w:szCs w:val="21"/>
        </w:rPr>
        <w:t> the </w:t>
      </w:r>
      <w:r w:rsidRPr="004E12C0">
        <w:rPr>
          <w:rFonts w:ascii="Segoe UI" w:eastAsia="Times New Roman" w:hAnsi="Segoe UI" w:cs="Segoe UI"/>
          <w:color w:val="FF0000"/>
          <w:sz w:val="21"/>
          <w:szCs w:val="21"/>
        </w:rPr>
        <w:t>lipid bilayer</w:t>
      </w:r>
      <w:r>
        <w:rPr>
          <w:rFonts w:ascii="Segoe UI" w:eastAsia="Times New Roman" w:hAnsi="Segoe UI" w:cs="Segoe UI"/>
          <w:color w:val="FF0000"/>
          <w:sz w:val="21"/>
          <w:szCs w:val="21"/>
        </w:rPr>
        <w:t xml:space="preserve"> </w:t>
      </w:r>
      <w:r>
        <w:rPr>
          <w:rFonts w:ascii="Segoe UI" w:eastAsia="Times New Roman" w:hAnsi="Segoe UI" w:cs="Segoe UI"/>
          <w:sz w:val="21"/>
          <w:szCs w:val="21"/>
        </w:rPr>
        <w:t>with help from many water channels AND looser part of membranes made up of phospholipids with a large number of unsaturated fatty acid tails.  This makes them space further apart, thus allowing water to pass when it wouldn’t with saturated tails present</w:t>
      </w:r>
    </w:p>
    <w:p w:rsidR="004E12C0" w:rsidRPr="004E12C0" w:rsidRDefault="004E12C0" w:rsidP="00654E57">
      <w:pPr>
        <w:spacing w:before="100" w:beforeAutospacing="1" w:after="100" w:afterAutospacing="1" w:line="390" w:lineRule="atLeast"/>
        <w:ind w:left="720"/>
        <w:rPr>
          <w:rFonts w:ascii="Segoe UI" w:eastAsia="Times New Roman" w:hAnsi="Segoe UI" w:cs="Segoe UI"/>
          <w:color w:val="000000"/>
          <w:sz w:val="21"/>
          <w:szCs w:val="21"/>
        </w:rPr>
      </w:pPr>
    </w:p>
    <w:p w:rsidR="004E12C0" w:rsidRPr="004E12C0" w:rsidRDefault="004E12C0" w:rsidP="004E12C0">
      <w:pPr>
        <w:numPr>
          <w:ilvl w:val="0"/>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lastRenderedPageBreak/>
        <w:t>Osmosis generates pressure called </w:t>
      </w:r>
      <w:r w:rsidRPr="004E12C0">
        <w:rPr>
          <w:rFonts w:ascii="Segoe UI" w:eastAsia="Times New Roman" w:hAnsi="Segoe UI" w:cs="Segoe UI"/>
          <w:color w:val="FF0000"/>
          <w:sz w:val="21"/>
          <w:szCs w:val="21"/>
        </w:rPr>
        <w:t>osmotic pressure</w:t>
      </w:r>
    </w:p>
    <w:p w:rsidR="004E12C0" w:rsidRPr="004E12C0" w:rsidRDefault="004E12C0" w:rsidP="004E12C0">
      <w:pPr>
        <w:numPr>
          <w:ilvl w:val="1"/>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Water moves down its conc. gradient</w:t>
      </w:r>
    </w:p>
    <w:p w:rsidR="004E12C0" w:rsidRPr="004E12C0" w:rsidRDefault="004E12C0" w:rsidP="004E12C0">
      <w:pPr>
        <w:numPr>
          <w:ilvl w:val="1"/>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When pressure is equal on both sites </w:t>
      </w:r>
      <w:r w:rsidRPr="004E12C0">
        <w:rPr>
          <w:rFonts w:ascii="Segoe UI" w:eastAsia="Times New Roman" w:hAnsi="Segoe UI" w:cs="Segoe UI"/>
          <w:color w:val="FF0000"/>
          <w:sz w:val="21"/>
          <w:szCs w:val="21"/>
        </w:rPr>
        <w:t>net flow ceases</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equilibrium</w:t>
      </w:r>
      <w:r w:rsidRPr="004E12C0">
        <w:rPr>
          <w:rFonts w:ascii="Segoe UI" w:eastAsia="Times New Roman" w:hAnsi="Segoe UI" w:cs="Segoe UI"/>
          <w:color w:val="000000"/>
          <w:sz w:val="21"/>
          <w:szCs w:val="21"/>
        </w:rPr>
        <w:t>)</w:t>
      </w:r>
    </w:p>
    <w:p w:rsidR="004E12C0" w:rsidRPr="004E12C0" w:rsidRDefault="004E12C0" w:rsidP="004E12C0">
      <w:pPr>
        <w:numPr>
          <w:ilvl w:val="1"/>
          <w:numId w:val="5"/>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pressure is said to be </w:t>
      </w:r>
      <w:r w:rsidRPr="004E12C0">
        <w:rPr>
          <w:rFonts w:ascii="Segoe UI" w:eastAsia="Times New Roman" w:hAnsi="Segoe UI" w:cs="Segoe UI"/>
          <w:color w:val="FF0000"/>
          <w:sz w:val="21"/>
          <w:szCs w:val="21"/>
        </w:rPr>
        <w:t>hydrostatic</w:t>
      </w:r>
      <w:r w:rsidRPr="004E12C0">
        <w:rPr>
          <w:rFonts w:ascii="Segoe UI" w:eastAsia="Times New Roman" w:hAnsi="Segoe UI" w:cs="Segoe UI"/>
          <w:color w:val="000000"/>
          <w:sz w:val="21"/>
          <w:szCs w:val="21"/>
        </w:rPr>
        <w:t> (water-stopping)</w:t>
      </w:r>
    </w:p>
    <w:p w:rsidR="004E12C0" w:rsidRPr="004E12C0" w:rsidRDefault="004E12C0" w:rsidP="004E12C0">
      <w:p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extent cx="4572000" cy="2397613"/>
            <wp:effectExtent l="0" t="0" r="0" b="3175"/>
            <wp:docPr id="5" name="Picture 5" descr="http://www.biologyguide.net/img/note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guide.net/img/notes/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312" cy="2404069"/>
                    </a:xfrm>
                    <a:prstGeom prst="rect">
                      <a:avLst/>
                    </a:prstGeom>
                    <a:noFill/>
                    <a:ln>
                      <a:noFill/>
                    </a:ln>
                  </pic:spPr>
                </pic:pic>
              </a:graphicData>
            </a:graphic>
          </wp:inline>
        </w:drawing>
      </w:r>
    </w:p>
    <w:p w:rsidR="004E12C0" w:rsidRPr="004E12C0" w:rsidRDefault="004E12C0" w:rsidP="004E12C0">
      <w:pPr>
        <w:spacing w:after="0" w:line="360" w:lineRule="atLeast"/>
        <w:outlineLvl w:val="2"/>
        <w:rPr>
          <w:rFonts w:ascii="Segoe UI" w:eastAsia="Times New Roman" w:hAnsi="Segoe UI" w:cs="Segoe UI"/>
          <w:b/>
          <w:bCs/>
          <w:color w:val="4F6228"/>
          <w:sz w:val="24"/>
          <w:szCs w:val="24"/>
        </w:rPr>
      </w:pPr>
      <w:bookmarkStart w:id="5" w:name="A7"/>
      <w:bookmarkEnd w:id="5"/>
      <w:r w:rsidRPr="004E12C0">
        <w:rPr>
          <w:rFonts w:ascii="Segoe UI" w:eastAsia="Times New Roman" w:hAnsi="Segoe UI" w:cs="Segoe UI"/>
          <w:b/>
          <w:bCs/>
          <w:color w:val="4F6228"/>
          <w:sz w:val="24"/>
          <w:szCs w:val="24"/>
        </w:rPr>
        <w:t>Water Potential</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Measurement of ability or </w:t>
      </w:r>
      <w:r w:rsidRPr="004E12C0">
        <w:rPr>
          <w:rFonts w:ascii="Segoe UI" w:eastAsia="Times New Roman" w:hAnsi="Segoe UI" w:cs="Segoe UI"/>
          <w:color w:val="FF0000"/>
          <w:sz w:val="21"/>
          <w:szCs w:val="21"/>
        </w:rPr>
        <w:t>tendency of water</w:t>
      </w:r>
      <w:r w:rsidRPr="004E12C0">
        <w:rPr>
          <w:rFonts w:ascii="Segoe UI" w:eastAsia="Times New Roman" w:hAnsi="Segoe UI" w:cs="Segoe UI"/>
          <w:color w:val="000000"/>
          <w:sz w:val="21"/>
          <w:szCs w:val="21"/>
        </w:rPr>
        <w:t> molecules </w:t>
      </w:r>
      <w:r w:rsidRPr="004E12C0">
        <w:rPr>
          <w:rFonts w:ascii="Segoe UI" w:eastAsia="Times New Roman" w:hAnsi="Segoe UI" w:cs="Segoe UI"/>
          <w:color w:val="FF0000"/>
          <w:sz w:val="21"/>
          <w:szCs w:val="21"/>
        </w:rPr>
        <w:t>to move</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Hypotonic</w:t>
      </w:r>
      <w:r w:rsidRPr="004E12C0">
        <w:rPr>
          <w:rFonts w:ascii="Segoe UI" w:eastAsia="Times New Roman" w:hAnsi="Segoe UI" w:cs="Segoe UI"/>
          <w:color w:val="000000"/>
          <w:sz w:val="21"/>
          <w:szCs w:val="21"/>
        </w:rPr>
        <w:t>: solution with a lower conc. of solute / </w:t>
      </w:r>
      <w:r w:rsidRPr="004E12C0">
        <w:rPr>
          <w:rFonts w:ascii="Segoe UI" w:eastAsia="Times New Roman" w:hAnsi="Segoe UI" w:cs="Segoe UI"/>
          <w:color w:val="FF0000"/>
          <w:sz w:val="21"/>
          <w:szCs w:val="21"/>
        </w:rPr>
        <w:t>gains water by osmosis</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Solution is </w:t>
      </w:r>
      <w:r w:rsidRPr="004E12C0">
        <w:rPr>
          <w:rFonts w:ascii="Segoe UI" w:eastAsia="Times New Roman" w:hAnsi="Segoe UI" w:cs="Segoe UI"/>
          <w:color w:val="FF0000"/>
          <w:sz w:val="21"/>
          <w:szCs w:val="21"/>
        </w:rPr>
        <w:t>more dilute</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Cells placed in a solution which is hypotonic will grow as </w:t>
      </w:r>
      <w:r w:rsidRPr="004E12C0">
        <w:rPr>
          <w:rFonts w:ascii="Segoe UI" w:eastAsia="Times New Roman" w:hAnsi="Segoe UI" w:cs="Segoe UI"/>
          <w:color w:val="FF0000"/>
          <w:sz w:val="21"/>
          <w:szCs w:val="21"/>
        </w:rPr>
        <w:t>water moves in</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Red blood cells </w:t>
      </w:r>
      <w:r w:rsidRPr="004E12C0">
        <w:rPr>
          <w:rFonts w:ascii="Segoe UI" w:eastAsia="Times New Roman" w:hAnsi="Segoe UI" w:cs="Segoe UI"/>
          <w:color w:val="000000"/>
          <w:sz w:val="21"/>
          <w:szCs w:val="21"/>
        </w:rPr>
        <w:t>will</w:t>
      </w:r>
      <w:r w:rsidRPr="004E12C0">
        <w:rPr>
          <w:rFonts w:ascii="Segoe UI" w:eastAsia="Times New Roman" w:hAnsi="Segoe UI" w:cs="Segoe UI"/>
          <w:color w:val="FF0000"/>
          <w:sz w:val="21"/>
          <w:szCs w:val="21"/>
        </w:rPr>
        <w:t> swell</w:t>
      </w:r>
      <w:r w:rsidRPr="004E12C0">
        <w:rPr>
          <w:rFonts w:ascii="Segoe UI" w:eastAsia="Times New Roman" w:hAnsi="Segoe UI" w:cs="Segoe UI"/>
          <w:color w:val="000000"/>
          <w:sz w:val="21"/>
          <w:szCs w:val="21"/>
        </w:rPr>
        <w:t> and </w:t>
      </w:r>
      <w:r w:rsidRPr="004E12C0">
        <w:rPr>
          <w:rFonts w:ascii="Segoe UI" w:eastAsia="Times New Roman" w:hAnsi="Segoe UI" w:cs="Segoe UI"/>
          <w:color w:val="FF0000"/>
          <w:sz w:val="21"/>
          <w:szCs w:val="21"/>
        </w:rPr>
        <w:t>burst</w:t>
      </w:r>
      <w:r w:rsidRPr="004E12C0">
        <w:rPr>
          <w:rFonts w:ascii="Segoe UI" w:eastAsia="Times New Roman" w:hAnsi="Segoe UI" w:cs="Segoe UI"/>
          <w:color w:val="000000"/>
          <w:sz w:val="21"/>
          <w:szCs w:val="21"/>
        </w:rPr>
        <w:t> if it is in a hypotonic solution</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Plant cells are unable to burst due to their strong cellulose wall</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Hypertonic</w:t>
      </w:r>
      <w:r w:rsidRPr="004E12C0">
        <w:rPr>
          <w:rFonts w:ascii="Segoe UI" w:eastAsia="Times New Roman" w:hAnsi="Segoe UI" w:cs="Segoe UI"/>
          <w:color w:val="000000"/>
          <w:sz w:val="21"/>
          <w:szCs w:val="21"/>
        </w:rPr>
        <w:t>: solution with a higher conc. of solutes / </w:t>
      </w:r>
      <w:r w:rsidRPr="004E12C0">
        <w:rPr>
          <w:rFonts w:ascii="Segoe UI" w:eastAsia="Times New Roman" w:hAnsi="Segoe UI" w:cs="Segoe UI"/>
          <w:color w:val="FF0000"/>
          <w:sz w:val="21"/>
          <w:szCs w:val="21"/>
        </w:rPr>
        <w:t>loses water by osmosis</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Cells will shrink</w:t>
      </w:r>
      <w:r w:rsidRPr="004E12C0">
        <w:rPr>
          <w:rFonts w:ascii="Segoe UI" w:eastAsia="Times New Roman" w:hAnsi="Segoe UI" w:cs="Segoe UI"/>
          <w:color w:val="000000"/>
          <w:sz w:val="21"/>
          <w:szCs w:val="21"/>
        </w:rPr>
        <w:t> </w:t>
      </w:r>
      <w:r w:rsidR="00654E57">
        <w:rPr>
          <w:rFonts w:ascii="Segoe UI" w:eastAsia="Times New Roman" w:hAnsi="Segoe UI" w:cs="Segoe UI"/>
          <w:color w:val="000000"/>
          <w:sz w:val="21"/>
          <w:szCs w:val="21"/>
        </w:rPr>
        <w:t>in hypertonic solutions (example:</w:t>
      </w:r>
      <w:r w:rsidRPr="004E12C0">
        <w:rPr>
          <w:rFonts w:ascii="Segoe UI" w:eastAsia="Times New Roman" w:hAnsi="Segoe UI" w:cs="Segoe UI"/>
          <w:color w:val="000000"/>
          <w:sz w:val="21"/>
          <w:szCs w:val="21"/>
        </w:rPr>
        <w:t xml:space="preserve"> red blood cells)</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Isotonic</w:t>
      </w:r>
      <w:r w:rsidRPr="004E12C0">
        <w:rPr>
          <w:rFonts w:ascii="Segoe UI" w:eastAsia="Times New Roman" w:hAnsi="Segoe UI" w:cs="Segoe UI"/>
          <w:color w:val="000000"/>
          <w:sz w:val="21"/>
          <w:szCs w:val="21"/>
        </w:rPr>
        <w:t>: solutions being compared have </w:t>
      </w:r>
      <w:r w:rsidRPr="004E12C0">
        <w:rPr>
          <w:rFonts w:ascii="Segoe UI" w:eastAsia="Times New Roman" w:hAnsi="Segoe UI" w:cs="Segoe UI"/>
          <w:color w:val="FF0000"/>
          <w:sz w:val="21"/>
          <w:szCs w:val="21"/>
        </w:rPr>
        <w:t>equal conc. of solutes</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Cells which are in an isotonic solution will not change their shape</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w:t>
      </w:r>
      <w:r w:rsidRPr="004E12C0">
        <w:rPr>
          <w:rFonts w:ascii="Segoe UI" w:eastAsia="Times New Roman" w:hAnsi="Segoe UI" w:cs="Segoe UI"/>
          <w:color w:val="FF0000"/>
          <w:sz w:val="21"/>
          <w:szCs w:val="21"/>
        </w:rPr>
        <w:t>extracellular fluid</w:t>
      </w:r>
      <w:r w:rsidRPr="004E12C0">
        <w:rPr>
          <w:rFonts w:ascii="Segoe UI" w:eastAsia="Times New Roman" w:hAnsi="Segoe UI" w:cs="Segoe UI"/>
          <w:color w:val="000000"/>
          <w:sz w:val="21"/>
          <w:szCs w:val="21"/>
        </w:rPr>
        <w:t> of the body is an isotonic solution</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Molecules collide</w:t>
      </w:r>
      <w:r w:rsidRPr="004E12C0">
        <w:rPr>
          <w:rFonts w:ascii="Segoe UI" w:eastAsia="Times New Roman" w:hAnsi="Segoe UI" w:cs="Segoe UI"/>
          <w:color w:val="000000"/>
          <w:sz w:val="21"/>
          <w:szCs w:val="21"/>
        </w:rPr>
        <w:t> with membrane / </w:t>
      </w:r>
      <w:r w:rsidRPr="004E12C0">
        <w:rPr>
          <w:rFonts w:ascii="Segoe UI" w:eastAsia="Times New Roman" w:hAnsi="Segoe UI" w:cs="Segoe UI"/>
          <w:color w:val="FF0000"/>
          <w:sz w:val="21"/>
          <w:szCs w:val="21"/>
        </w:rPr>
        <w:t>creates pressure</w:t>
      </w:r>
      <w:r w:rsidR="00654E57">
        <w:rPr>
          <w:rFonts w:ascii="Segoe UI" w:eastAsia="Times New Roman" w:hAnsi="Segoe UI" w:cs="Segoe UI"/>
          <w:color w:val="000000"/>
          <w:sz w:val="21"/>
          <w:szCs w:val="21"/>
        </w:rPr>
        <w:t xml:space="preserve"> =</w:t>
      </w:r>
      <w:r w:rsidRPr="004E12C0">
        <w:rPr>
          <w:rFonts w:ascii="Segoe UI" w:eastAsia="Times New Roman" w:hAnsi="Segoe UI" w:cs="Segoe UI"/>
          <w:color w:val="000000"/>
          <w:sz w:val="21"/>
          <w:szCs w:val="21"/>
        </w:rPr>
        <w:t xml:space="preserve"> water potential</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More</w:t>
      </w:r>
      <w:r w:rsidRPr="004E12C0">
        <w:rPr>
          <w:rFonts w:ascii="Segoe UI" w:eastAsia="Times New Roman" w:hAnsi="Segoe UI" w:cs="Segoe UI"/>
          <w:color w:val="000000"/>
          <w:sz w:val="21"/>
          <w:szCs w:val="21"/>
        </w:rPr>
        <w:t> free </w:t>
      </w:r>
      <w:r w:rsidRPr="004E12C0">
        <w:rPr>
          <w:rFonts w:ascii="Segoe UI" w:eastAsia="Times New Roman" w:hAnsi="Segoe UI" w:cs="Segoe UI"/>
          <w:color w:val="FF0000"/>
          <w:sz w:val="21"/>
          <w:szCs w:val="21"/>
        </w:rPr>
        <w:t>water</w:t>
      </w:r>
      <w:r w:rsidRPr="004E12C0">
        <w:rPr>
          <w:rFonts w:ascii="Segoe UI" w:eastAsia="Times New Roman" w:hAnsi="Segoe UI" w:cs="Segoe UI"/>
          <w:color w:val="000000"/>
          <w:sz w:val="21"/>
          <w:szCs w:val="21"/>
        </w:rPr>
        <w:t> molecules, </w:t>
      </w:r>
      <w:r w:rsidRPr="004E12C0">
        <w:rPr>
          <w:rFonts w:ascii="Segoe UI" w:eastAsia="Times New Roman" w:hAnsi="Segoe UI" w:cs="Segoe UI"/>
          <w:color w:val="FF0000"/>
          <w:sz w:val="21"/>
          <w:szCs w:val="21"/>
        </w:rPr>
        <w:t>greater water potential</w:t>
      </w:r>
      <w:r w:rsidRPr="004E12C0">
        <w:rPr>
          <w:rFonts w:ascii="Segoe UI" w:eastAsia="Times New Roman" w:hAnsi="Segoe UI" w:cs="Segoe UI"/>
          <w:color w:val="000000"/>
          <w:sz w:val="21"/>
          <w:szCs w:val="21"/>
        </w:rPr>
        <w:t>, less negative</w:t>
      </w:r>
    </w:p>
    <w:p w:rsidR="004E12C0" w:rsidRPr="004E12C0" w:rsidRDefault="004E12C0" w:rsidP="004E12C0">
      <w:pPr>
        <w:numPr>
          <w:ilvl w:val="0"/>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Solute</w:t>
      </w:r>
      <w:r w:rsidRPr="004E12C0">
        <w:rPr>
          <w:rFonts w:ascii="Segoe UI" w:eastAsia="Times New Roman" w:hAnsi="Segoe UI" w:cs="Segoe UI"/>
          <w:color w:val="000000"/>
          <w:sz w:val="21"/>
          <w:szCs w:val="21"/>
        </w:rPr>
        <w:t> molecules </w:t>
      </w:r>
      <w:r w:rsidRPr="004E12C0">
        <w:rPr>
          <w:rFonts w:ascii="Segoe UI" w:eastAsia="Times New Roman" w:hAnsi="Segoe UI" w:cs="Segoe UI"/>
          <w:color w:val="FF0000"/>
          <w:sz w:val="21"/>
          <w:szCs w:val="21"/>
        </w:rPr>
        <w:t>attract water</w:t>
      </w:r>
      <w:r w:rsidRPr="004E12C0">
        <w:rPr>
          <w:rFonts w:ascii="Segoe UI" w:eastAsia="Times New Roman" w:hAnsi="Segoe UI" w:cs="Segoe UI"/>
          <w:color w:val="000000"/>
          <w:sz w:val="21"/>
          <w:szCs w:val="21"/>
        </w:rPr>
        <w:t> molecules which </w:t>
      </w:r>
      <w:r w:rsidRPr="004E12C0">
        <w:rPr>
          <w:rFonts w:ascii="Segoe UI" w:eastAsia="Times New Roman" w:hAnsi="Segoe UI" w:cs="Segoe UI"/>
          <w:color w:val="FF0000"/>
          <w:sz w:val="21"/>
          <w:szCs w:val="21"/>
        </w:rPr>
        <w:t>form a "shell"</w:t>
      </w:r>
      <w:r w:rsidRPr="004E12C0">
        <w:rPr>
          <w:rFonts w:ascii="Segoe UI" w:eastAsia="Times New Roman" w:hAnsi="Segoe UI" w:cs="Segoe UI"/>
          <w:color w:val="000000"/>
          <w:sz w:val="21"/>
          <w:szCs w:val="21"/>
        </w:rPr>
        <w:t> around them</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water molecules </w:t>
      </w:r>
      <w:r w:rsidRPr="004E12C0">
        <w:rPr>
          <w:rFonts w:ascii="Segoe UI" w:eastAsia="Times New Roman" w:hAnsi="Segoe UI" w:cs="Segoe UI"/>
          <w:color w:val="FF0000"/>
          <w:sz w:val="21"/>
          <w:szCs w:val="21"/>
        </w:rPr>
        <w:t>can no longer move freely</w:t>
      </w:r>
    </w:p>
    <w:p w:rsidR="004E12C0" w:rsidRPr="004E12C0" w:rsidRDefault="004E12C0" w:rsidP="004E12C0">
      <w:pPr>
        <w:numPr>
          <w:ilvl w:val="1"/>
          <w:numId w:val="6"/>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less "free water" which </w:t>
      </w:r>
      <w:r w:rsidRPr="004E12C0">
        <w:rPr>
          <w:rFonts w:ascii="Segoe UI" w:eastAsia="Times New Roman" w:hAnsi="Segoe UI" w:cs="Segoe UI"/>
          <w:color w:val="FF0000"/>
          <w:sz w:val="21"/>
          <w:szCs w:val="21"/>
        </w:rPr>
        <w:t>lowers water potential</w:t>
      </w:r>
      <w:r w:rsidRPr="004E12C0">
        <w:rPr>
          <w:rFonts w:ascii="Segoe UI" w:eastAsia="Times New Roman" w:hAnsi="Segoe UI" w:cs="Segoe UI"/>
          <w:color w:val="000000"/>
          <w:sz w:val="21"/>
          <w:szCs w:val="21"/>
        </w:rPr>
        <w:t>, more negative</w:t>
      </w:r>
    </w:p>
    <w:p w:rsidR="004E12C0" w:rsidRPr="004E12C0" w:rsidRDefault="004E12C0" w:rsidP="004E12C0">
      <w:pPr>
        <w:spacing w:after="75" w:line="440" w:lineRule="atLeast"/>
        <w:outlineLvl w:val="1"/>
        <w:rPr>
          <w:rFonts w:ascii="Segoe UI" w:eastAsia="Times New Roman" w:hAnsi="Segoe UI" w:cs="Segoe UI"/>
          <w:color w:val="3366CC"/>
          <w:sz w:val="27"/>
          <w:szCs w:val="27"/>
        </w:rPr>
      </w:pPr>
      <w:bookmarkStart w:id="6" w:name="A8"/>
      <w:bookmarkEnd w:id="6"/>
      <w:r w:rsidRPr="004E12C0">
        <w:rPr>
          <w:rFonts w:ascii="Segoe UI" w:eastAsia="Times New Roman" w:hAnsi="Segoe UI" w:cs="Segoe UI"/>
          <w:color w:val="3366CC"/>
          <w:sz w:val="27"/>
          <w:szCs w:val="27"/>
        </w:rPr>
        <w:t>Active Transport</w:t>
      </w:r>
    </w:p>
    <w:p w:rsidR="004E12C0" w:rsidRPr="004E12C0" w:rsidRDefault="004E12C0" w:rsidP="004E12C0">
      <w:pPr>
        <w:numPr>
          <w:ilvl w:val="0"/>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Movement</w:t>
      </w:r>
      <w:r w:rsidRPr="004E12C0">
        <w:rPr>
          <w:rFonts w:ascii="Segoe UI" w:eastAsia="Times New Roman" w:hAnsi="Segoe UI" w:cs="Segoe UI"/>
          <w:color w:val="000000"/>
          <w:sz w:val="21"/>
          <w:szCs w:val="21"/>
        </w:rPr>
        <w:t> of solute </w:t>
      </w:r>
      <w:r w:rsidRPr="004E12C0">
        <w:rPr>
          <w:rFonts w:ascii="Segoe UI" w:eastAsia="Times New Roman" w:hAnsi="Segoe UI" w:cs="Segoe UI"/>
          <w:color w:val="FF0000"/>
          <w:sz w:val="21"/>
          <w:szCs w:val="21"/>
        </w:rPr>
        <w:t>against the conc</w:t>
      </w:r>
      <w:r w:rsidR="00654E57">
        <w:rPr>
          <w:rFonts w:ascii="Segoe UI" w:eastAsia="Times New Roman" w:hAnsi="Segoe UI" w:cs="Segoe UI"/>
          <w:color w:val="FF0000"/>
          <w:sz w:val="21"/>
          <w:szCs w:val="21"/>
        </w:rPr>
        <w:t>entration</w:t>
      </w:r>
      <w:r w:rsidRPr="004E12C0">
        <w:rPr>
          <w:rFonts w:ascii="Segoe UI" w:eastAsia="Times New Roman" w:hAnsi="Segoe UI" w:cs="Segoe UI"/>
          <w:color w:val="FF0000"/>
          <w:sz w:val="21"/>
          <w:szCs w:val="21"/>
        </w:rPr>
        <w:t xml:space="preserve"> gradient</w:t>
      </w:r>
      <w:r w:rsidRPr="004E12C0">
        <w:rPr>
          <w:rFonts w:ascii="Segoe UI" w:eastAsia="Times New Roman" w:hAnsi="Segoe UI" w:cs="Segoe UI"/>
          <w:color w:val="000000"/>
          <w:sz w:val="21"/>
          <w:szCs w:val="21"/>
        </w:rPr>
        <w:t>, from low to high conc</w:t>
      </w:r>
      <w:r w:rsidR="00654E57">
        <w:rPr>
          <w:rFonts w:ascii="Segoe UI" w:eastAsia="Times New Roman" w:hAnsi="Segoe UI" w:cs="Segoe UI"/>
          <w:color w:val="000000"/>
          <w:sz w:val="21"/>
          <w:szCs w:val="21"/>
        </w:rPr>
        <w:t>entration</w:t>
      </w:r>
    </w:p>
    <w:p w:rsidR="004E12C0" w:rsidRPr="004E12C0" w:rsidRDefault="004E12C0" w:rsidP="004E12C0">
      <w:pPr>
        <w:numPr>
          <w:ilvl w:val="0"/>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lastRenderedPageBreak/>
        <w:t>Involves materials which will not move directly through the bilayer</w:t>
      </w:r>
    </w:p>
    <w:p w:rsidR="004E12C0" w:rsidRPr="004E12C0" w:rsidRDefault="004E12C0" w:rsidP="004E12C0">
      <w:pPr>
        <w:numPr>
          <w:ilvl w:val="0"/>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Molecules </w:t>
      </w:r>
      <w:r w:rsidRPr="004E12C0">
        <w:rPr>
          <w:rFonts w:ascii="Segoe UI" w:eastAsia="Times New Roman" w:hAnsi="Segoe UI" w:cs="Segoe UI"/>
          <w:color w:val="FF0000"/>
          <w:sz w:val="21"/>
          <w:szCs w:val="21"/>
        </w:rPr>
        <w:t>bind to</w:t>
      </w:r>
      <w:r w:rsidRPr="004E12C0">
        <w:rPr>
          <w:rFonts w:ascii="Segoe UI" w:eastAsia="Times New Roman" w:hAnsi="Segoe UI" w:cs="Segoe UI"/>
          <w:color w:val="000000"/>
          <w:sz w:val="21"/>
          <w:szCs w:val="21"/>
        </w:rPr>
        <w:t> specific </w:t>
      </w:r>
      <w:r w:rsidRPr="004E12C0">
        <w:rPr>
          <w:rFonts w:ascii="Segoe UI" w:eastAsia="Times New Roman" w:hAnsi="Segoe UI" w:cs="Segoe UI"/>
          <w:color w:val="FF0000"/>
          <w:sz w:val="21"/>
          <w:szCs w:val="21"/>
        </w:rPr>
        <w:t>carrier proteins</w:t>
      </w:r>
      <w:r w:rsidRPr="004E12C0">
        <w:rPr>
          <w:rFonts w:ascii="Segoe UI" w:eastAsia="Times New Roman" w:hAnsi="Segoe UI" w:cs="Segoe UI"/>
          <w:color w:val="000000"/>
          <w:sz w:val="21"/>
          <w:szCs w:val="21"/>
        </w:rPr>
        <w:t> / intrinsic proteins</w:t>
      </w:r>
    </w:p>
    <w:p w:rsidR="004E12C0" w:rsidRPr="004E12C0" w:rsidRDefault="004E12C0" w:rsidP="004E12C0">
      <w:pPr>
        <w:numPr>
          <w:ilvl w:val="0"/>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Involves ATP</w:t>
      </w:r>
      <w:r w:rsidRPr="004E12C0">
        <w:rPr>
          <w:rFonts w:ascii="Segoe UI" w:eastAsia="Times New Roman" w:hAnsi="Segoe UI" w:cs="Segoe UI"/>
          <w:color w:val="000000"/>
          <w:sz w:val="21"/>
          <w:szCs w:val="21"/>
        </w:rPr>
        <w:t> by cells (</w:t>
      </w:r>
      <w:r w:rsidRPr="004E12C0">
        <w:rPr>
          <w:rFonts w:ascii="Segoe UI" w:eastAsia="Times New Roman" w:hAnsi="Segoe UI" w:cs="Segoe UI"/>
          <w:color w:val="FF0000"/>
          <w:sz w:val="21"/>
          <w:szCs w:val="21"/>
        </w:rPr>
        <w:t>mitochondria</w:t>
      </w:r>
      <w:r w:rsidRPr="004E12C0">
        <w:rPr>
          <w:rFonts w:ascii="Segoe UI" w:eastAsia="Times New Roman" w:hAnsi="Segoe UI" w:cs="Segoe UI"/>
          <w:color w:val="000000"/>
          <w:sz w:val="21"/>
          <w:szCs w:val="21"/>
        </w:rPr>
        <w:t>) / respiration</w:t>
      </w:r>
    </w:p>
    <w:p w:rsidR="004E12C0" w:rsidRPr="004E12C0" w:rsidRDefault="004E12C0" w:rsidP="004E12C0">
      <w:pPr>
        <w:numPr>
          <w:ilvl w:val="1"/>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Direct</w:t>
      </w:r>
      <w:r w:rsidRPr="004E12C0">
        <w:rPr>
          <w:rFonts w:ascii="Segoe UI" w:eastAsia="Times New Roman" w:hAnsi="Segoe UI" w:cs="Segoe UI"/>
          <w:color w:val="000000"/>
          <w:sz w:val="21"/>
          <w:szCs w:val="21"/>
        </w:rPr>
        <w:t> active transport - transporters use </w:t>
      </w:r>
      <w:r w:rsidRPr="004E12C0">
        <w:rPr>
          <w:rFonts w:ascii="Segoe UI" w:eastAsia="Times New Roman" w:hAnsi="Segoe UI" w:cs="Segoe UI"/>
          <w:color w:val="FF0000"/>
          <w:sz w:val="21"/>
          <w:szCs w:val="21"/>
        </w:rPr>
        <w:t>hydrolysis to drive active transport</w:t>
      </w:r>
    </w:p>
    <w:p w:rsidR="004E12C0" w:rsidRPr="004E12C0" w:rsidRDefault="004E12C0" w:rsidP="004E12C0">
      <w:pPr>
        <w:numPr>
          <w:ilvl w:val="1"/>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Indirect</w:t>
      </w:r>
      <w:r w:rsidRPr="004E12C0">
        <w:rPr>
          <w:rFonts w:ascii="Segoe UI" w:eastAsia="Times New Roman" w:hAnsi="Segoe UI" w:cs="Segoe UI"/>
          <w:color w:val="000000"/>
          <w:sz w:val="21"/>
          <w:szCs w:val="21"/>
        </w:rPr>
        <w:t> active transport - transporters use </w:t>
      </w:r>
      <w:r w:rsidRPr="004E12C0">
        <w:rPr>
          <w:rFonts w:ascii="Segoe UI" w:eastAsia="Times New Roman" w:hAnsi="Segoe UI" w:cs="Segoe UI"/>
          <w:color w:val="FF0000"/>
          <w:sz w:val="21"/>
          <w:szCs w:val="21"/>
        </w:rPr>
        <w:t>energy already stored in gradient of a directly-pumped ion</w:t>
      </w:r>
    </w:p>
    <w:p w:rsidR="004E12C0" w:rsidRPr="004E12C0" w:rsidRDefault="004E12C0" w:rsidP="004E12C0">
      <w:pPr>
        <w:numPr>
          <w:ilvl w:val="0"/>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Bilayer protein transports a solute molecule by undergoing a change in shape (</w:t>
      </w:r>
      <w:r w:rsidRPr="004E12C0">
        <w:rPr>
          <w:rFonts w:ascii="Segoe UI" w:eastAsia="Times New Roman" w:hAnsi="Segoe UI" w:cs="Segoe UI"/>
          <w:color w:val="FF0000"/>
          <w:sz w:val="21"/>
          <w:szCs w:val="21"/>
        </w:rPr>
        <w:t>induced fit</w:t>
      </w:r>
      <w:r w:rsidRPr="004E12C0">
        <w:rPr>
          <w:rFonts w:ascii="Segoe UI" w:eastAsia="Times New Roman" w:hAnsi="Segoe UI" w:cs="Segoe UI"/>
          <w:color w:val="000000"/>
          <w:sz w:val="21"/>
          <w:szCs w:val="21"/>
        </w:rPr>
        <w:t>)</w:t>
      </w:r>
    </w:p>
    <w:p w:rsidR="004E12C0" w:rsidRPr="004E12C0" w:rsidRDefault="004E12C0" w:rsidP="004E12C0">
      <w:pPr>
        <w:numPr>
          <w:ilvl w:val="0"/>
          <w:numId w:val="7"/>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Occurs in ion uptake by a plant root; </w:t>
      </w:r>
      <w:r w:rsidR="00654E57">
        <w:rPr>
          <w:rFonts w:ascii="Segoe UI" w:eastAsia="Times New Roman" w:hAnsi="Segoe UI" w:cs="Segoe UI"/>
          <w:color w:val="FF0000"/>
          <w:sz w:val="21"/>
          <w:szCs w:val="21"/>
        </w:rPr>
        <w:t>glucose uptake by intestinal</w:t>
      </w:r>
      <w:r w:rsidRPr="004E12C0">
        <w:rPr>
          <w:rFonts w:ascii="Segoe UI" w:eastAsia="Times New Roman" w:hAnsi="Segoe UI" w:cs="Segoe UI"/>
          <w:color w:val="FF0000"/>
          <w:sz w:val="21"/>
          <w:szCs w:val="21"/>
        </w:rPr>
        <w:t xml:space="preserve"> cells</w:t>
      </w:r>
    </w:p>
    <w:p w:rsidR="004E12C0" w:rsidRPr="004E12C0" w:rsidRDefault="004E12C0" w:rsidP="004E12C0">
      <w:pPr>
        <w:spacing w:before="100" w:beforeAutospacing="1" w:after="100" w:afterAutospacing="1" w:line="240" w:lineRule="auto"/>
        <w:jc w:val="center"/>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14:anchorId="08A12EDA" wp14:editId="2A8F03AA">
            <wp:extent cx="6048375" cy="2714625"/>
            <wp:effectExtent l="0" t="0" r="9525" b="9525"/>
            <wp:docPr id="4" name="Picture 4" descr="http://www.biologyguide.net/img/note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guide.net/img/notes/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2714625"/>
                    </a:xfrm>
                    <a:prstGeom prst="rect">
                      <a:avLst/>
                    </a:prstGeom>
                    <a:noFill/>
                    <a:ln>
                      <a:noFill/>
                    </a:ln>
                  </pic:spPr>
                </pic:pic>
              </a:graphicData>
            </a:graphic>
          </wp:inline>
        </w:drawing>
      </w:r>
    </w:p>
    <w:p w:rsidR="004E12C0" w:rsidRDefault="004E12C0" w:rsidP="004E12C0">
      <w:pPr>
        <w:spacing w:after="75" w:line="440" w:lineRule="atLeast"/>
        <w:outlineLvl w:val="1"/>
        <w:rPr>
          <w:rFonts w:ascii="Segoe UI" w:eastAsia="Times New Roman" w:hAnsi="Segoe UI" w:cs="Segoe UI"/>
          <w:color w:val="3366CC"/>
          <w:sz w:val="27"/>
          <w:szCs w:val="27"/>
        </w:rPr>
      </w:pPr>
      <w:bookmarkStart w:id="7" w:name="A9"/>
      <w:bookmarkEnd w:id="7"/>
    </w:p>
    <w:p w:rsidR="004E12C0" w:rsidRPr="004E12C0" w:rsidRDefault="004E12C0" w:rsidP="004E12C0">
      <w:pPr>
        <w:spacing w:after="75" w:line="440" w:lineRule="atLeast"/>
        <w:outlineLvl w:val="1"/>
        <w:rPr>
          <w:rFonts w:ascii="Segoe UI" w:eastAsia="Times New Roman" w:hAnsi="Segoe UI" w:cs="Segoe UI"/>
          <w:color w:val="3366CC"/>
          <w:sz w:val="27"/>
          <w:szCs w:val="27"/>
        </w:rPr>
      </w:pPr>
      <w:r w:rsidRPr="004E12C0">
        <w:rPr>
          <w:rFonts w:ascii="Segoe UI" w:eastAsia="Times New Roman" w:hAnsi="Segoe UI" w:cs="Segoe UI"/>
          <w:noProof/>
          <w:color w:val="000000"/>
          <w:sz w:val="21"/>
          <w:szCs w:val="21"/>
        </w:rPr>
        <w:drawing>
          <wp:anchor distT="0" distB="0" distL="114300" distR="114300" simplePos="0" relativeHeight="251658240" behindDoc="1" locked="0" layoutInCell="1" allowOverlap="1" wp14:anchorId="695469B2" wp14:editId="6667B026">
            <wp:simplePos x="0" y="0"/>
            <wp:positionH relativeFrom="margin">
              <wp:align>right</wp:align>
            </wp:positionH>
            <wp:positionV relativeFrom="paragraph">
              <wp:posOffset>149225</wp:posOffset>
            </wp:positionV>
            <wp:extent cx="2971800" cy="2886075"/>
            <wp:effectExtent l="0" t="0" r="0" b="9525"/>
            <wp:wrapTight wrapText="bothSides">
              <wp:wrapPolygon edited="0">
                <wp:start x="0" y="0"/>
                <wp:lineTo x="0" y="21529"/>
                <wp:lineTo x="21462" y="21529"/>
                <wp:lineTo x="21462" y="0"/>
                <wp:lineTo x="0" y="0"/>
              </wp:wrapPolygon>
            </wp:wrapTight>
            <wp:docPr id="3" name="Picture 3" descr="http://www.biologyguide.net/img/notes/biol-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guide.net/img/notes/biol-3-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C0">
        <w:rPr>
          <w:rFonts w:ascii="Segoe UI" w:eastAsia="Times New Roman" w:hAnsi="Segoe UI" w:cs="Segoe UI"/>
          <w:color w:val="3366CC"/>
          <w:sz w:val="27"/>
          <w:szCs w:val="27"/>
        </w:rPr>
        <w:t>The Absorption of Glucose from the Small Intestine</w:t>
      </w:r>
    </w:p>
    <w:p w:rsidR="004E12C0" w:rsidRPr="004E12C0" w:rsidRDefault="004E12C0" w:rsidP="004E12C0">
      <w:pPr>
        <w:spacing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 xml:space="preserve">The chemical digestion of carbohydrates results in the production of </w:t>
      </w:r>
      <w:r w:rsidRPr="004E12C0">
        <w:rPr>
          <w:rFonts w:ascii="Segoe UI" w:eastAsia="Times New Roman" w:hAnsi="Segoe UI" w:cs="Segoe UI"/>
          <w:b/>
          <w:color w:val="000000"/>
          <w:sz w:val="21"/>
          <w:szCs w:val="21"/>
        </w:rPr>
        <w:t>monosaccharides</w:t>
      </w:r>
      <w:r w:rsidRPr="004E12C0">
        <w:rPr>
          <w:rFonts w:ascii="Segoe UI" w:eastAsia="Times New Roman" w:hAnsi="Segoe UI" w:cs="Segoe UI"/>
          <w:color w:val="000000"/>
          <w:sz w:val="21"/>
          <w:szCs w:val="21"/>
        </w:rPr>
        <w:t xml:space="preserve"> such as </w:t>
      </w:r>
      <w:r w:rsidRPr="004E12C0">
        <w:rPr>
          <w:rFonts w:ascii="Segoe UI" w:eastAsia="Times New Roman" w:hAnsi="Segoe UI" w:cs="Segoe UI"/>
          <w:b/>
          <w:color w:val="000000"/>
          <w:sz w:val="21"/>
          <w:szCs w:val="21"/>
        </w:rPr>
        <w:t>glucose</w:t>
      </w:r>
      <w:r w:rsidRPr="004E12C0">
        <w:rPr>
          <w:rFonts w:ascii="Segoe UI" w:eastAsia="Times New Roman" w:hAnsi="Segoe UI" w:cs="Segoe UI"/>
          <w:color w:val="000000"/>
          <w:sz w:val="21"/>
          <w:szCs w:val="21"/>
        </w:rPr>
        <w:t xml:space="preserve">. These need to be absorbed by the small intestine and passed into the bloodstream for use by the body. The process of </w:t>
      </w:r>
      <w:r w:rsidRPr="004E12C0">
        <w:rPr>
          <w:rFonts w:ascii="Segoe UI" w:eastAsia="Times New Roman" w:hAnsi="Segoe UI" w:cs="Segoe UI"/>
          <w:b/>
          <w:color w:val="000000"/>
          <w:sz w:val="21"/>
          <w:szCs w:val="21"/>
        </w:rPr>
        <w:t>diffusion</w:t>
      </w:r>
      <w:r w:rsidRPr="004E12C0">
        <w:rPr>
          <w:rFonts w:ascii="Segoe UI" w:eastAsia="Times New Roman" w:hAnsi="Segoe UI" w:cs="Segoe UI"/>
          <w:color w:val="000000"/>
          <w:sz w:val="21"/>
          <w:szCs w:val="21"/>
        </w:rPr>
        <w:t xml:space="preserve"> alone would not result in all of the glucose present in the small intestine being absorbed as an </w:t>
      </w:r>
      <w:r w:rsidRPr="004E12C0">
        <w:rPr>
          <w:rFonts w:ascii="Segoe UI" w:eastAsia="Times New Roman" w:hAnsi="Segoe UI" w:cs="Segoe UI"/>
          <w:b/>
          <w:color w:val="000000"/>
          <w:sz w:val="21"/>
          <w:szCs w:val="21"/>
        </w:rPr>
        <w:t>equilibrium</w:t>
      </w:r>
      <w:r w:rsidRPr="004E12C0">
        <w:rPr>
          <w:rFonts w:ascii="Segoe UI" w:eastAsia="Times New Roman" w:hAnsi="Segoe UI" w:cs="Segoe UI"/>
          <w:color w:val="000000"/>
          <w:sz w:val="21"/>
          <w:szCs w:val="21"/>
        </w:rPr>
        <w:t xml:space="preserve"> would be reached and any remaining glucose woul</w:t>
      </w:r>
      <w:r w:rsidR="00654E57">
        <w:rPr>
          <w:rFonts w:ascii="Segoe UI" w:eastAsia="Times New Roman" w:hAnsi="Segoe UI" w:cs="Segoe UI"/>
          <w:color w:val="000000"/>
          <w:sz w:val="21"/>
          <w:szCs w:val="21"/>
        </w:rPr>
        <w:t>d pass out of the body in the f</w:t>
      </w:r>
      <w:r w:rsidRPr="004E12C0">
        <w:rPr>
          <w:rFonts w:ascii="Segoe UI" w:eastAsia="Times New Roman" w:hAnsi="Segoe UI" w:cs="Segoe UI"/>
          <w:color w:val="000000"/>
          <w:sz w:val="21"/>
          <w:szCs w:val="21"/>
        </w:rPr>
        <w:t>eces. Our digestive systems have evolved to absorb all of the glucose produced.</w:t>
      </w:r>
    </w:p>
    <w:p w:rsidR="004E12C0" w:rsidRPr="004E12C0" w:rsidRDefault="004E12C0" w:rsidP="004E12C0">
      <w:p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 xml:space="preserve">Glucose is therefore absorbed by the small intestine using an active process. It is considered an active process because ATP is required for it to happen. However it uses the ATP indirectly as it is the movement of sodium ions which actually powers the movement of glucose into the cells. It is also an example of </w:t>
      </w:r>
      <w:r w:rsidRPr="004E12C0">
        <w:rPr>
          <w:rFonts w:ascii="Segoe UI" w:eastAsia="Times New Roman" w:hAnsi="Segoe UI" w:cs="Segoe UI"/>
          <w:b/>
          <w:color w:val="000000"/>
          <w:sz w:val="21"/>
          <w:szCs w:val="21"/>
        </w:rPr>
        <w:t>CO-TRANSPORT</w:t>
      </w:r>
      <w:r w:rsidRPr="004E12C0">
        <w:rPr>
          <w:rFonts w:ascii="Segoe UI" w:eastAsia="Times New Roman" w:hAnsi="Segoe UI" w:cs="Segoe UI"/>
          <w:color w:val="000000"/>
          <w:sz w:val="21"/>
          <w:szCs w:val="21"/>
        </w:rPr>
        <w:t xml:space="preserve"> because two molecules (glucose AND sodium) are involved. </w:t>
      </w:r>
    </w:p>
    <w:p w:rsidR="004E12C0" w:rsidRPr="004E12C0" w:rsidRDefault="004E12C0" w:rsidP="004E12C0">
      <w:pPr>
        <w:numPr>
          <w:ilvl w:val="0"/>
          <w:numId w:val="8"/>
        </w:num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lastRenderedPageBreak/>
        <w:t>Sodium ions are actively transported out of the epithelial cell into the blood by the sodium potassium ATPase. This protein pump is present in the membrane of all eukaryotic cells.</w:t>
      </w:r>
    </w:p>
    <w:p w:rsidR="004E12C0" w:rsidRPr="004E12C0" w:rsidRDefault="004E12C0" w:rsidP="004E12C0">
      <w:pPr>
        <w:numPr>
          <w:ilvl w:val="0"/>
          <w:numId w:val="8"/>
        </w:num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Sodium ions are now at a lower concentration in the epithelial cell than in the lumen of the small intestine.</w:t>
      </w:r>
    </w:p>
    <w:p w:rsidR="004E12C0" w:rsidRPr="004E12C0" w:rsidRDefault="004E12C0" w:rsidP="004E12C0">
      <w:pPr>
        <w:numPr>
          <w:ilvl w:val="0"/>
          <w:numId w:val="8"/>
        </w:num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Sodium ions now diffuse down their concentration gradient through a co-transport protein present in the plasma membrane of the epithelial cell. The energy released as the sodium ions move down their concentration gradient allows glucose molecules to pass through the co-transporter too despite the epithelial cell having a higher concentration of glucose than the lumen of the small intestine.</w:t>
      </w:r>
    </w:p>
    <w:p w:rsidR="004E12C0" w:rsidRPr="004E12C0" w:rsidRDefault="004E12C0" w:rsidP="004E12C0">
      <w:pPr>
        <w:numPr>
          <w:ilvl w:val="0"/>
          <w:numId w:val="8"/>
        </w:num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glucose now passes into the blood via facilitated diffusion.</w:t>
      </w:r>
    </w:p>
    <w:p w:rsidR="004E12C0" w:rsidRPr="004E12C0" w:rsidRDefault="004E12C0" w:rsidP="004E12C0">
      <w:p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extent cx="4953000" cy="2571750"/>
            <wp:effectExtent l="0" t="0" r="0" b="0"/>
            <wp:docPr id="2" name="Picture 2" descr="http://www.biologyguide.net/img/note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guide.net/img/note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4E12C0" w:rsidRDefault="004E12C0" w:rsidP="004E12C0">
      <w:pPr>
        <w:spacing w:after="75" w:line="440" w:lineRule="atLeast"/>
        <w:outlineLvl w:val="1"/>
        <w:rPr>
          <w:rFonts w:ascii="Segoe UI" w:eastAsia="Times New Roman" w:hAnsi="Segoe UI" w:cs="Segoe UI"/>
          <w:color w:val="3366CC"/>
          <w:sz w:val="27"/>
          <w:szCs w:val="27"/>
        </w:rPr>
      </w:pPr>
      <w:bookmarkStart w:id="8" w:name="A10"/>
      <w:bookmarkEnd w:id="8"/>
    </w:p>
    <w:p w:rsidR="004E12C0" w:rsidRPr="004E12C0" w:rsidRDefault="004E12C0" w:rsidP="004E12C0">
      <w:pPr>
        <w:spacing w:after="75" w:line="440" w:lineRule="atLeast"/>
        <w:outlineLvl w:val="1"/>
        <w:rPr>
          <w:rFonts w:ascii="Segoe UI" w:eastAsia="Times New Roman" w:hAnsi="Segoe UI" w:cs="Segoe UI"/>
          <w:color w:val="3366CC"/>
          <w:sz w:val="27"/>
          <w:szCs w:val="27"/>
        </w:rPr>
      </w:pPr>
      <w:r w:rsidRPr="004E12C0">
        <w:rPr>
          <w:rFonts w:ascii="Segoe UI" w:eastAsia="Times New Roman" w:hAnsi="Segoe UI" w:cs="Segoe UI"/>
          <w:color w:val="3366CC"/>
          <w:sz w:val="27"/>
          <w:szCs w:val="27"/>
        </w:rPr>
        <w:t>Cholera</w:t>
      </w:r>
    </w:p>
    <w:p w:rsidR="004E12C0" w:rsidRPr="004E12C0" w:rsidRDefault="004E12C0" w:rsidP="004E12C0">
      <w:pPr>
        <w:spacing w:after="0" w:line="360" w:lineRule="atLeast"/>
        <w:outlineLvl w:val="2"/>
        <w:rPr>
          <w:rFonts w:ascii="Segoe UI" w:eastAsia="Times New Roman" w:hAnsi="Segoe UI" w:cs="Segoe UI"/>
          <w:b/>
          <w:bCs/>
          <w:color w:val="4F6228"/>
          <w:sz w:val="24"/>
          <w:szCs w:val="24"/>
        </w:rPr>
      </w:pPr>
      <w:bookmarkStart w:id="9" w:name="A11"/>
      <w:bookmarkEnd w:id="9"/>
      <w:r w:rsidRPr="004E12C0">
        <w:rPr>
          <w:rFonts w:ascii="Segoe UI" w:eastAsia="Times New Roman" w:hAnsi="Segoe UI" w:cs="Segoe UI"/>
          <w:b/>
          <w:bCs/>
          <w:color w:val="4F6228"/>
          <w:sz w:val="24"/>
          <w:szCs w:val="24"/>
        </w:rPr>
        <w:t>Prokaryotic Organisms - Bacteria</w:t>
      </w:r>
    </w:p>
    <w:p w:rsidR="004E12C0" w:rsidRPr="004E12C0" w:rsidRDefault="004E12C0" w:rsidP="004E12C0">
      <w:pPr>
        <w:numPr>
          <w:ilvl w:val="0"/>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Bacteria are prokaryotes</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Nucleus (5µm)</w:t>
      </w:r>
    </w:p>
    <w:p w:rsidR="004E12C0" w:rsidRPr="004E12C0" w:rsidRDefault="004E12C0" w:rsidP="004E12C0">
      <w:pPr>
        <w:numPr>
          <w:ilvl w:val="2"/>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Contains </w:t>
      </w:r>
      <w:r w:rsidRPr="004E12C0">
        <w:rPr>
          <w:rFonts w:ascii="Segoe UI" w:eastAsia="Times New Roman" w:hAnsi="Segoe UI" w:cs="Segoe UI"/>
          <w:color w:val="FF0000"/>
          <w:sz w:val="21"/>
          <w:szCs w:val="21"/>
        </w:rPr>
        <w:t>chromosomes</w:t>
      </w:r>
      <w:r w:rsidRPr="004E12C0">
        <w:rPr>
          <w:rFonts w:ascii="Segoe UI" w:eastAsia="Times New Roman" w:hAnsi="Segoe UI" w:cs="Segoe UI"/>
          <w:color w:val="000000"/>
          <w:sz w:val="21"/>
          <w:szCs w:val="21"/>
        </w:rPr>
        <w:t> (genes made of </w:t>
      </w:r>
      <w:r w:rsidRPr="004E12C0">
        <w:rPr>
          <w:rFonts w:ascii="Segoe UI" w:eastAsia="Times New Roman" w:hAnsi="Segoe UI" w:cs="Segoe UI"/>
          <w:color w:val="FF0000"/>
          <w:sz w:val="21"/>
          <w:szCs w:val="21"/>
        </w:rPr>
        <w:t>DNA</w:t>
      </w:r>
      <w:r w:rsidRPr="004E12C0">
        <w:rPr>
          <w:rFonts w:ascii="Segoe UI" w:eastAsia="Times New Roman" w:hAnsi="Segoe UI" w:cs="Segoe UI"/>
          <w:color w:val="000000"/>
          <w:sz w:val="21"/>
          <w:szCs w:val="21"/>
        </w:rPr>
        <w:t> which </w:t>
      </w:r>
      <w:r w:rsidRPr="004E12C0">
        <w:rPr>
          <w:rFonts w:ascii="Segoe UI" w:eastAsia="Times New Roman" w:hAnsi="Segoe UI" w:cs="Segoe UI"/>
          <w:color w:val="FF0000"/>
          <w:sz w:val="21"/>
          <w:szCs w:val="21"/>
        </w:rPr>
        <w:t>control cell activities</w:t>
      </w:r>
      <w:r w:rsidRPr="004E12C0">
        <w:rPr>
          <w:rFonts w:ascii="Segoe UI" w:eastAsia="Times New Roman" w:hAnsi="Segoe UI" w:cs="Segoe UI"/>
          <w:color w:val="000000"/>
          <w:sz w:val="21"/>
          <w:szCs w:val="21"/>
        </w:rPr>
        <w:t>)</w:t>
      </w:r>
    </w:p>
    <w:p w:rsidR="004E12C0" w:rsidRPr="004E12C0" w:rsidRDefault="004E12C0" w:rsidP="004E12C0">
      <w:pPr>
        <w:numPr>
          <w:ilvl w:val="2"/>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Separated from the cytoplasm by a </w:t>
      </w:r>
      <w:r w:rsidRPr="004E12C0">
        <w:rPr>
          <w:rFonts w:ascii="Segoe UI" w:eastAsia="Times New Roman" w:hAnsi="Segoe UI" w:cs="Segoe UI"/>
          <w:color w:val="FF0000"/>
          <w:sz w:val="21"/>
          <w:szCs w:val="21"/>
        </w:rPr>
        <w:t>nuclear envelope</w:t>
      </w:r>
    </w:p>
    <w:p w:rsidR="004E12C0" w:rsidRPr="004E12C0" w:rsidRDefault="004E12C0" w:rsidP="004E12C0">
      <w:pPr>
        <w:numPr>
          <w:ilvl w:val="2"/>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 envelope is made of a double membrane containing small holes</w:t>
      </w:r>
    </w:p>
    <w:p w:rsidR="004E12C0" w:rsidRPr="004E12C0" w:rsidRDefault="004E12C0" w:rsidP="004E12C0">
      <w:pPr>
        <w:numPr>
          <w:ilvl w:val="2"/>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These </w:t>
      </w:r>
      <w:r w:rsidRPr="004E12C0">
        <w:rPr>
          <w:rFonts w:ascii="Segoe UI" w:eastAsia="Times New Roman" w:hAnsi="Segoe UI" w:cs="Segoe UI"/>
          <w:color w:val="FF0000"/>
          <w:sz w:val="21"/>
          <w:szCs w:val="21"/>
        </w:rPr>
        <w:t>small holes</w:t>
      </w:r>
      <w:r w:rsidRPr="004E12C0">
        <w:rPr>
          <w:rFonts w:ascii="Segoe UI" w:eastAsia="Times New Roman" w:hAnsi="Segoe UI" w:cs="Segoe UI"/>
          <w:color w:val="000000"/>
          <w:sz w:val="21"/>
          <w:szCs w:val="21"/>
        </w:rPr>
        <w:t> are called </w:t>
      </w:r>
      <w:r w:rsidRPr="004E12C0">
        <w:rPr>
          <w:rFonts w:ascii="Segoe UI" w:eastAsia="Times New Roman" w:hAnsi="Segoe UI" w:cs="Segoe UI"/>
          <w:color w:val="FF0000"/>
          <w:sz w:val="21"/>
          <w:szCs w:val="21"/>
        </w:rPr>
        <w:t>nuclear pores</w:t>
      </w:r>
      <w:r w:rsidRPr="004E12C0">
        <w:rPr>
          <w:rFonts w:ascii="Segoe UI" w:eastAsia="Times New Roman" w:hAnsi="Segoe UI" w:cs="Segoe UI"/>
          <w:color w:val="000000"/>
          <w:sz w:val="21"/>
          <w:szCs w:val="21"/>
        </w:rPr>
        <w:t> (100nm)</w:t>
      </w:r>
    </w:p>
    <w:p w:rsidR="004E12C0" w:rsidRPr="004E12C0" w:rsidRDefault="004E12C0" w:rsidP="004E12C0">
      <w:pPr>
        <w:numPr>
          <w:ilvl w:val="2"/>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Nuclear pores </w:t>
      </w:r>
      <w:r w:rsidRPr="004E12C0">
        <w:rPr>
          <w:rFonts w:ascii="Segoe UI" w:eastAsia="Times New Roman" w:hAnsi="Segoe UI" w:cs="Segoe UI"/>
          <w:color w:val="FF0000"/>
          <w:sz w:val="21"/>
          <w:szCs w:val="21"/>
        </w:rPr>
        <w:t>allow</w:t>
      </w:r>
      <w:r w:rsidRPr="004E12C0">
        <w:rPr>
          <w:rFonts w:ascii="Segoe UI" w:eastAsia="Times New Roman" w:hAnsi="Segoe UI" w:cs="Segoe UI"/>
          <w:color w:val="000000"/>
          <w:sz w:val="21"/>
          <w:szCs w:val="21"/>
        </w:rPr>
        <w:t> the transport of </w:t>
      </w:r>
      <w:r w:rsidRPr="004E12C0">
        <w:rPr>
          <w:rFonts w:ascii="Segoe UI" w:eastAsia="Times New Roman" w:hAnsi="Segoe UI" w:cs="Segoe UI"/>
          <w:color w:val="FF0000"/>
          <w:sz w:val="21"/>
          <w:szCs w:val="21"/>
        </w:rPr>
        <w:t>proteins into</w:t>
      </w:r>
      <w:r w:rsidRPr="004E12C0">
        <w:rPr>
          <w:rFonts w:ascii="Segoe UI" w:eastAsia="Times New Roman" w:hAnsi="Segoe UI" w:cs="Segoe UI"/>
          <w:color w:val="000000"/>
          <w:sz w:val="21"/>
          <w:szCs w:val="21"/>
        </w:rPr>
        <w:t> the </w:t>
      </w:r>
      <w:r w:rsidRPr="004E12C0">
        <w:rPr>
          <w:rFonts w:ascii="Segoe UI" w:eastAsia="Times New Roman" w:hAnsi="Segoe UI" w:cs="Segoe UI"/>
          <w:color w:val="FF0000"/>
          <w:sz w:val="21"/>
          <w:szCs w:val="21"/>
        </w:rPr>
        <w:t>nucleus</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Undergo </w:t>
      </w:r>
      <w:r w:rsidRPr="004E12C0">
        <w:rPr>
          <w:rFonts w:ascii="Segoe UI" w:eastAsia="Times New Roman" w:hAnsi="Segoe UI" w:cs="Segoe UI"/>
          <w:color w:val="FF0000"/>
          <w:sz w:val="21"/>
          <w:szCs w:val="21"/>
        </w:rPr>
        <w:t>asexually reproduction</w:t>
      </w:r>
      <w:r w:rsidRPr="004E12C0">
        <w:rPr>
          <w:rFonts w:ascii="Segoe UI" w:eastAsia="Times New Roman" w:hAnsi="Segoe UI" w:cs="Segoe UI"/>
          <w:color w:val="000000"/>
          <w:sz w:val="21"/>
          <w:szCs w:val="21"/>
        </w:rPr>
        <w:t> by binary fission / 2 identical daughter cells</w:t>
      </w:r>
    </w:p>
    <w:p w:rsidR="004E12C0" w:rsidRPr="004E12C0" w:rsidRDefault="004E12C0" w:rsidP="004E12C0">
      <w:pPr>
        <w:numPr>
          <w:ilvl w:val="0"/>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Classification</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Most bacteria </w:t>
      </w:r>
      <w:r w:rsidRPr="004E12C0">
        <w:rPr>
          <w:rFonts w:ascii="Segoe UI" w:eastAsia="Times New Roman" w:hAnsi="Segoe UI" w:cs="Segoe UI"/>
          <w:color w:val="FF0000"/>
          <w:sz w:val="21"/>
          <w:szCs w:val="21"/>
        </w:rPr>
        <w:t>require oxygen</w:t>
      </w:r>
      <w:r w:rsidRPr="004E12C0">
        <w:rPr>
          <w:rFonts w:ascii="Segoe UI" w:eastAsia="Times New Roman" w:hAnsi="Segoe UI" w:cs="Segoe UI"/>
          <w:color w:val="000000"/>
          <w:sz w:val="21"/>
          <w:szCs w:val="21"/>
        </w:rPr>
        <w:t> to survive: </w:t>
      </w:r>
      <w:r w:rsidRPr="004E12C0">
        <w:rPr>
          <w:rFonts w:ascii="Segoe UI" w:eastAsia="Times New Roman" w:hAnsi="Segoe UI" w:cs="Segoe UI"/>
          <w:color w:val="FF0000"/>
          <w:sz w:val="21"/>
          <w:szCs w:val="21"/>
        </w:rPr>
        <w:t>aerobic</w:t>
      </w:r>
      <w:r w:rsidRPr="004E12C0">
        <w:rPr>
          <w:rFonts w:ascii="Segoe UI" w:eastAsia="Times New Roman" w:hAnsi="Segoe UI" w:cs="Segoe UI"/>
          <w:color w:val="000000"/>
          <w:sz w:val="21"/>
          <w:szCs w:val="21"/>
        </w:rPr>
        <w:t> bacteria</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Bacteria that are </w:t>
      </w:r>
      <w:r w:rsidRPr="004E12C0">
        <w:rPr>
          <w:rFonts w:ascii="Segoe UI" w:eastAsia="Times New Roman" w:hAnsi="Segoe UI" w:cs="Segoe UI"/>
          <w:color w:val="FF0000"/>
          <w:sz w:val="21"/>
          <w:szCs w:val="21"/>
        </w:rPr>
        <w:t>growing in the absence of oxygen</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anaerobic</w:t>
      </w:r>
      <w:r w:rsidRPr="004E12C0">
        <w:rPr>
          <w:rFonts w:ascii="Segoe UI" w:eastAsia="Times New Roman" w:hAnsi="Segoe UI" w:cs="Segoe UI"/>
          <w:color w:val="000000"/>
          <w:sz w:val="21"/>
          <w:szCs w:val="21"/>
        </w:rPr>
        <w:t> bacteria</w:t>
      </w:r>
    </w:p>
    <w:p w:rsidR="004E12C0" w:rsidRPr="004E12C0" w:rsidRDefault="004E12C0" w:rsidP="004E12C0">
      <w:pPr>
        <w:numPr>
          <w:ilvl w:val="0"/>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Grow best at </w:t>
      </w:r>
      <w:r w:rsidRPr="004E12C0">
        <w:rPr>
          <w:rFonts w:ascii="Segoe UI" w:eastAsia="Times New Roman" w:hAnsi="Segoe UI" w:cs="Segoe UI"/>
          <w:color w:val="FF0000"/>
          <w:sz w:val="21"/>
          <w:szCs w:val="21"/>
        </w:rPr>
        <w:t>optimum conditions</w:t>
      </w:r>
      <w:r w:rsidRPr="004E12C0">
        <w:rPr>
          <w:rFonts w:ascii="Segoe UI" w:eastAsia="Times New Roman" w:hAnsi="Segoe UI" w:cs="Segoe UI"/>
          <w:color w:val="000000"/>
          <w:sz w:val="21"/>
          <w:szCs w:val="21"/>
        </w:rPr>
        <w:t> (human body)</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Constant </w:t>
      </w:r>
      <w:r w:rsidRPr="004E12C0">
        <w:rPr>
          <w:rFonts w:ascii="Segoe UI" w:eastAsia="Times New Roman" w:hAnsi="Segoe UI" w:cs="Segoe UI"/>
          <w:color w:val="FF0000"/>
          <w:sz w:val="21"/>
          <w:szCs w:val="21"/>
        </w:rPr>
        <w:t>temperature</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Neutral pH</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Constant supply of food, </w:t>
      </w:r>
      <w:r w:rsidRPr="004E12C0">
        <w:rPr>
          <w:rFonts w:ascii="Segoe UI" w:eastAsia="Times New Roman" w:hAnsi="Segoe UI" w:cs="Segoe UI"/>
          <w:color w:val="FF0000"/>
          <w:sz w:val="21"/>
          <w:szCs w:val="21"/>
        </w:rPr>
        <w:t>H2O, O2</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lastRenderedPageBreak/>
        <w:t>Mechanism removing </w:t>
      </w:r>
      <w:r w:rsidRPr="004E12C0">
        <w:rPr>
          <w:rFonts w:ascii="Segoe UI" w:eastAsia="Times New Roman" w:hAnsi="Segoe UI" w:cs="Segoe UI"/>
          <w:color w:val="FF0000"/>
          <w:sz w:val="21"/>
          <w:szCs w:val="21"/>
        </w:rPr>
        <w:t>waste</w:t>
      </w:r>
    </w:p>
    <w:p w:rsidR="004E12C0" w:rsidRPr="004E12C0" w:rsidRDefault="004E12C0" w:rsidP="004E12C0">
      <w:pPr>
        <w:numPr>
          <w:ilvl w:val="0"/>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Only a small number are pathogens. </w:t>
      </w:r>
      <w:r w:rsidRPr="004E12C0">
        <w:rPr>
          <w:rFonts w:ascii="Segoe UI" w:eastAsia="Times New Roman" w:hAnsi="Segoe UI" w:cs="Segoe UI"/>
          <w:color w:val="FF0000"/>
          <w:sz w:val="21"/>
          <w:szCs w:val="21"/>
        </w:rPr>
        <w:t>Pathogens</w:t>
      </w:r>
      <w:r w:rsidRPr="004E12C0">
        <w:rPr>
          <w:rFonts w:ascii="Segoe UI" w:eastAsia="Times New Roman" w:hAnsi="Segoe UI" w:cs="Segoe UI"/>
          <w:color w:val="000000"/>
          <w:sz w:val="21"/>
          <w:szCs w:val="21"/>
        </w:rPr>
        <w:t> cause disease by:</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Damaging</w:t>
      </w:r>
      <w:r w:rsidRPr="004E12C0">
        <w:rPr>
          <w:rFonts w:ascii="Segoe UI" w:eastAsia="Times New Roman" w:hAnsi="Segoe UI" w:cs="Segoe UI"/>
          <w:color w:val="000000"/>
          <w:sz w:val="21"/>
          <w:szCs w:val="21"/>
        </w:rPr>
        <w:t> our cells; or</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Producing </w:t>
      </w:r>
      <w:r w:rsidRPr="004E12C0">
        <w:rPr>
          <w:rFonts w:ascii="Segoe UI" w:eastAsia="Times New Roman" w:hAnsi="Segoe UI" w:cs="Segoe UI"/>
          <w:color w:val="FF0000"/>
          <w:sz w:val="21"/>
          <w:szCs w:val="21"/>
        </w:rPr>
        <w:t>toxins</w:t>
      </w:r>
      <w:r w:rsidRPr="004E12C0">
        <w:rPr>
          <w:rFonts w:ascii="Segoe UI" w:eastAsia="Times New Roman" w:hAnsi="Segoe UI" w:cs="Segoe UI"/>
          <w:color w:val="000000"/>
          <w:sz w:val="21"/>
          <w:szCs w:val="21"/>
        </w:rPr>
        <w:t>; or</w:t>
      </w:r>
    </w:p>
    <w:p w:rsidR="004E12C0" w:rsidRPr="004E12C0" w:rsidRDefault="004E12C0" w:rsidP="004E12C0">
      <w:pPr>
        <w:numPr>
          <w:ilvl w:val="1"/>
          <w:numId w:val="9"/>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Directing</w:t>
      </w:r>
      <w:r w:rsidRPr="004E12C0">
        <w:rPr>
          <w:rFonts w:ascii="Segoe UI" w:eastAsia="Times New Roman" w:hAnsi="Segoe UI" w:cs="Segoe UI"/>
          <w:color w:val="000000"/>
          <w:sz w:val="21"/>
          <w:szCs w:val="21"/>
        </w:rPr>
        <w:t> our </w:t>
      </w:r>
      <w:r w:rsidRPr="004E12C0">
        <w:rPr>
          <w:rFonts w:ascii="Segoe UI" w:eastAsia="Times New Roman" w:hAnsi="Segoe UI" w:cs="Segoe UI"/>
          <w:color w:val="FF0000"/>
          <w:sz w:val="21"/>
          <w:szCs w:val="21"/>
        </w:rPr>
        <w:t>immune system against our own cells</w:t>
      </w:r>
    </w:p>
    <w:p w:rsidR="004E12C0" w:rsidRPr="004E12C0" w:rsidRDefault="004E12C0" w:rsidP="004E12C0">
      <w:pPr>
        <w:spacing w:before="100" w:beforeAutospacing="1" w:after="100" w:afterAutospacing="1" w:line="240" w:lineRule="auto"/>
        <w:rPr>
          <w:rFonts w:ascii="Segoe UI" w:eastAsia="Times New Roman" w:hAnsi="Segoe UI" w:cs="Segoe UI"/>
          <w:color w:val="000000"/>
          <w:sz w:val="21"/>
          <w:szCs w:val="21"/>
        </w:rPr>
      </w:pPr>
      <w:r w:rsidRPr="004E12C0">
        <w:rPr>
          <w:rFonts w:ascii="Segoe UI" w:eastAsia="Times New Roman" w:hAnsi="Segoe UI" w:cs="Segoe UI"/>
          <w:noProof/>
          <w:color w:val="000000"/>
          <w:sz w:val="21"/>
          <w:szCs w:val="21"/>
        </w:rPr>
        <w:drawing>
          <wp:inline distT="0" distB="0" distL="0" distR="0">
            <wp:extent cx="3943350" cy="3208961"/>
            <wp:effectExtent l="0" t="0" r="0" b="0"/>
            <wp:docPr id="1" name="Picture 1" descr="http://www.biologyguide.net/img/note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guide.net/img/notes/2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7044" cy="3220105"/>
                    </a:xfrm>
                    <a:prstGeom prst="rect">
                      <a:avLst/>
                    </a:prstGeom>
                    <a:noFill/>
                    <a:ln>
                      <a:noFill/>
                    </a:ln>
                  </pic:spPr>
                </pic:pic>
              </a:graphicData>
            </a:graphic>
          </wp:inline>
        </w:drawing>
      </w:r>
    </w:p>
    <w:p w:rsidR="004E12C0" w:rsidRPr="004E12C0" w:rsidRDefault="004E12C0" w:rsidP="004E12C0">
      <w:pPr>
        <w:spacing w:after="0" w:line="360" w:lineRule="atLeast"/>
        <w:outlineLvl w:val="2"/>
        <w:rPr>
          <w:rFonts w:ascii="Segoe UI" w:eastAsia="Times New Roman" w:hAnsi="Segoe UI" w:cs="Segoe UI"/>
          <w:b/>
          <w:bCs/>
          <w:color w:val="4F6228"/>
          <w:sz w:val="24"/>
          <w:szCs w:val="24"/>
        </w:rPr>
      </w:pPr>
      <w:bookmarkStart w:id="10" w:name="A12"/>
      <w:bookmarkEnd w:id="10"/>
      <w:r w:rsidRPr="004E12C0">
        <w:rPr>
          <w:rFonts w:ascii="Segoe UI" w:eastAsia="Times New Roman" w:hAnsi="Segoe UI" w:cs="Segoe UI"/>
          <w:b/>
          <w:bCs/>
          <w:color w:val="4F6228"/>
          <w:sz w:val="24"/>
          <w:szCs w:val="24"/>
        </w:rPr>
        <w:t>Vibrio Cholera</w:t>
      </w:r>
    </w:p>
    <w:p w:rsidR="004E12C0" w:rsidRPr="004E12C0" w:rsidRDefault="004E12C0" w:rsidP="004E12C0">
      <w:pPr>
        <w:numPr>
          <w:ilvl w:val="0"/>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b/>
          <w:bCs/>
          <w:color w:val="000000"/>
          <w:sz w:val="21"/>
          <w:szCs w:val="21"/>
        </w:rPr>
        <w:t>Produces enterotoxins</w:t>
      </w:r>
      <w:r w:rsidRPr="004E12C0">
        <w:rPr>
          <w:rFonts w:ascii="Segoe UI" w:eastAsia="Times New Roman" w:hAnsi="Segoe UI" w:cs="Segoe UI"/>
          <w:color w:val="000000"/>
          <w:sz w:val="21"/>
          <w:szCs w:val="21"/>
        </w:rPr>
        <w:t> released from bacteria</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Enters enterocytes (cells lining the surface of the intestine) by endocytosis</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Activates</w:t>
      </w:r>
      <w:r w:rsidRPr="004E12C0">
        <w:rPr>
          <w:rFonts w:ascii="Segoe UI" w:eastAsia="Times New Roman" w:hAnsi="Segoe UI" w:cs="Segoe UI"/>
          <w:color w:val="000000"/>
          <w:sz w:val="21"/>
          <w:szCs w:val="21"/>
        </w:rPr>
        <w:t> the </w:t>
      </w:r>
      <w:r w:rsidRPr="004E12C0">
        <w:rPr>
          <w:rFonts w:ascii="Segoe UI" w:eastAsia="Times New Roman" w:hAnsi="Segoe UI" w:cs="Segoe UI"/>
          <w:color w:val="FF0000"/>
          <w:sz w:val="21"/>
          <w:szCs w:val="21"/>
        </w:rPr>
        <w:t>CFTR protein</w:t>
      </w:r>
      <w:r w:rsidRPr="004E12C0">
        <w:rPr>
          <w:rFonts w:ascii="Segoe UI" w:eastAsia="Times New Roman" w:hAnsi="Segoe UI" w:cs="Segoe UI"/>
          <w:color w:val="000000"/>
          <w:sz w:val="21"/>
          <w:szCs w:val="21"/>
        </w:rPr>
        <w:t> (cystic fibrosis transmembrane regulator)</w:t>
      </w:r>
      <w:r w:rsidR="00654E57">
        <w:rPr>
          <w:rFonts w:ascii="Segoe UI" w:eastAsia="Times New Roman" w:hAnsi="Segoe UI" w:cs="Segoe UI"/>
          <w:color w:val="000000"/>
          <w:sz w:val="21"/>
          <w:szCs w:val="21"/>
        </w:rPr>
        <w:t xml:space="preserve"> that controls water movement from the body into the intestines</w:t>
      </w:r>
      <w:bookmarkStart w:id="11" w:name="_GoBack"/>
      <w:bookmarkEnd w:id="11"/>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Causes </w:t>
      </w:r>
      <w:r w:rsidRPr="004E12C0">
        <w:rPr>
          <w:rFonts w:ascii="Segoe UI" w:eastAsia="Times New Roman" w:hAnsi="Segoe UI" w:cs="Segoe UI"/>
          <w:color w:val="FF0000"/>
          <w:sz w:val="21"/>
          <w:szCs w:val="21"/>
        </w:rPr>
        <w:t>secretion of sodium</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chloride</w:t>
      </w:r>
      <w:r w:rsidRPr="004E12C0">
        <w:rPr>
          <w:rFonts w:ascii="Segoe UI" w:eastAsia="Times New Roman" w:hAnsi="Segoe UI" w:cs="Segoe UI"/>
          <w:color w:val="000000"/>
          <w:sz w:val="21"/>
          <w:szCs w:val="21"/>
        </w:rPr>
        <w:t> and </w:t>
      </w:r>
      <w:r w:rsidRPr="004E12C0">
        <w:rPr>
          <w:rFonts w:ascii="Segoe UI" w:eastAsia="Times New Roman" w:hAnsi="Segoe UI" w:cs="Segoe UI"/>
          <w:color w:val="FF0000"/>
          <w:sz w:val="21"/>
          <w:szCs w:val="21"/>
        </w:rPr>
        <w:t>bicarbonate ions</w:t>
      </w:r>
      <w:r w:rsidRPr="004E12C0">
        <w:rPr>
          <w:rFonts w:ascii="Segoe UI" w:eastAsia="Times New Roman" w:hAnsi="Segoe UI" w:cs="Segoe UI"/>
          <w:color w:val="000000"/>
          <w:sz w:val="21"/>
          <w:szCs w:val="21"/>
        </w:rPr>
        <w:t> from enterocytes</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FF0000"/>
          <w:sz w:val="21"/>
          <w:szCs w:val="21"/>
        </w:rPr>
        <w:t>Water follows sodium</w:t>
      </w:r>
      <w:r w:rsidRPr="004E12C0">
        <w:rPr>
          <w:rFonts w:ascii="Segoe UI" w:eastAsia="Times New Roman" w:hAnsi="Segoe UI" w:cs="Segoe UI"/>
          <w:color w:val="000000"/>
          <w:sz w:val="21"/>
          <w:szCs w:val="21"/>
        </w:rPr>
        <w:t> into the intestinal lumen</w:t>
      </w:r>
    </w:p>
    <w:p w:rsidR="004E12C0" w:rsidRPr="004E12C0" w:rsidRDefault="004E12C0" w:rsidP="004E12C0">
      <w:pPr>
        <w:numPr>
          <w:ilvl w:val="0"/>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Osmotic loss of up to 10L of water per day</w:t>
      </w:r>
      <w:r w:rsidR="00654E57">
        <w:rPr>
          <w:rFonts w:ascii="Segoe UI" w:eastAsia="Times New Roman" w:hAnsi="Segoe UI" w:cs="Segoe UI"/>
          <w:color w:val="000000"/>
          <w:sz w:val="21"/>
          <w:szCs w:val="21"/>
        </w:rPr>
        <w:t xml:space="preserve"> for infected individuals</w:t>
      </w:r>
      <w:r w:rsidRPr="004E12C0">
        <w:rPr>
          <w:rFonts w:ascii="Segoe UI" w:eastAsia="Times New Roman" w:hAnsi="Segoe UI" w:cs="Segoe UI"/>
          <w:color w:val="000000"/>
          <w:sz w:val="21"/>
          <w:szCs w:val="21"/>
        </w:rPr>
        <w:t>!</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Results in severe watery diarrh</w:t>
      </w:r>
      <w:r w:rsidRPr="004E12C0">
        <w:rPr>
          <w:rFonts w:ascii="Segoe UI" w:eastAsia="Times New Roman" w:hAnsi="Segoe UI" w:cs="Segoe UI"/>
          <w:color w:val="000000"/>
          <w:sz w:val="21"/>
          <w:szCs w:val="21"/>
        </w:rPr>
        <w:t>ea of sudden onset</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Dehydration leads to </w:t>
      </w:r>
      <w:r w:rsidRPr="004E12C0">
        <w:rPr>
          <w:rFonts w:ascii="Segoe UI" w:eastAsia="Times New Roman" w:hAnsi="Segoe UI" w:cs="Segoe UI"/>
          <w:color w:val="FF0000"/>
          <w:sz w:val="21"/>
          <w:szCs w:val="21"/>
        </w:rPr>
        <w:t>death within hours</w:t>
      </w:r>
      <w:r w:rsidRPr="004E12C0">
        <w:rPr>
          <w:rFonts w:ascii="Segoe UI" w:eastAsia="Times New Roman" w:hAnsi="Segoe UI" w:cs="Segoe UI"/>
          <w:color w:val="000000"/>
          <w:sz w:val="21"/>
          <w:szCs w:val="21"/>
        </w:rPr>
        <w:t> if untreated</w:t>
      </w:r>
    </w:p>
    <w:p w:rsidR="004E12C0" w:rsidRPr="004E12C0" w:rsidRDefault="004E12C0" w:rsidP="004E12C0">
      <w:pPr>
        <w:numPr>
          <w:ilvl w:val="0"/>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Giving </w:t>
      </w:r>
      <w:r w:rsidRPr="004E12C0">
        <w:rPr>
          <w:rFonts w:ascii="Segoe UI" w:eastAsia="Times New Roman" w:hAnsi="Segoe UI" w:cs="Segoe UI"/>
          <w:color w:val="FF0000"/>
          <w:sz w:val="21"/>
          <w:szCs w:val="21"/>
        </w:rPr>
        <w:t>oral sodium</w:t>
      </w:r>
      <w:r w:rsidRPr="004E12C0">
        <w:rPr>
          <w:rFonts w:ascii="Segoe UI" w:eastAsia="Times New Roman" w:hAnsi="Segoe UI" w:cs="Segoe UI"/>
          <w:color w:val="000000"/>
          <w:sz w:val="21"/>
          <w:szCs w:val="21"/>
        </w:rPr>
        <w:t> would cause more water to be secreted into the intestine, </w:t>
      </w:r>
      <w:r w:rsidRPr="004E12C0">
        <w:rPr>
          <w:rFonts w:ascii="Segoe UI" w:eastAsia="Times New Roman" w:hAnsi="Segoe UI" w:cs="Segoe UI"/>
          <w:color w:val="FF0000"/>
          <w:sz w:val="21"/>
          <w:szCs w:val="21"/>
        </w:rPr>
        <w:t>worse</w:t>
      </w:r>
      <w:r w:rsidRPr="004E12C0">
        <w:rPr>
          <w:rFonts w:ascii="Segoe UI" w:eastAsia="Times New Roman" w:hAnsi="Segoe UI" w:cs="Segoe UI"/>
          <w:color w:val="000000"/>
          <w:sz w:val="21"/>
          <w:szCs w:val="21"/>
        </w:rPr>
        <w:t>!</w:t>
      </w:r>
    </w:p>
    <w:p w:rsidR="004E12C0" w:rsidRPr="004E12C0" w:rsidRDefault="004E12C0" w:rsidP="004E12C0">
      <w:pPr>
        <w:numPr>
          <w:ilvl w:val="0"/>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Giving </w:t>
      </w:r>
      <w:r w:rsidRPr="004E12C0">
        <w:rPr>
          <w:rFonts w:ascii="Segoe UI" w:eastAsia="Times New Roman" w:hAnsi="Segoe UI" w:cs="Segoe UI"/>
          <w:color w:val="FF0000"/>
          <w:sz w:val="21"/>
          <w:szCs w:val="21"/>
        </w:rPr>
        <w:t>oral glucose </w:t>
      </w:r>
      <w:r w:rsidRPr="004E12C0">
        <w:rPr>
          <w:rFonts w:ascii="Segoe UI" w:eastAsia="Times New Roman" w:hAnsi="Segoe UI" w:cs="Segoe UI"/>
          <w:b/>
          <w:bCs/>
          <w:color w:val="FF0000"/>
          <w:sz w:val="21"/>
          <w:szCs w:val="21"/>
        </w:rPr>
        <w:t>and</w:t>
      </w:r>
      <w:r w:rsidRPr="004E12C0">
        <w:rPr>
          <w:rFonts w:ascii="Segoe UI" w:eastAsia="Times New Roman" w:hAnsi="Segoe UI" w:cs="Segoe UI"/>
          <w:color w:val="FF0000"/>
          <w:sz w:val="21"/>
          <w:szCs w:val="21"/>
        </w:rPr>
        <w:t> sodium</w:t>
      </w:r>
      <w:r w:rsidRPr="004E12C0">
        <w:rPr>
          <w:rFonts w:ascii="Segoe UI" w:eastAsia="Times New Roman" w:hAnsi="Segoe UI" w:cs="Segoe UI"/>
          <w:color w:val="000000"/>
          <w:sz w:val="21"/>
          <w:szCs w:val="21"/>
        </w:rPr>
        <w:t> (</w:t>
      </w:r>
      <w:r w:rsidRPr="004E12C0">
        <w:rPr>
          <w:rFonts w:ascii="Segoe UI" w:eastAsia="Times New Roman" w:hAnsi="Segoe UI" w:cs="Segoe UI"/>
          <w:color w:val="FF0000"/>
          <w:sz w:val="21"/>
          <w:szCs w:val="21"/>
        </w:rPr>
        <w:t>oral rehydration therapy</w:t>
      </w:r>
      <w:r w:rsidRPr="004E12C0">
        <w:rPr>
          <w:rFonts w:ascii="Segoe UI" w:eastAsia="Times New Roman" w:hAnsi="Segoe UI" w:cs="Segoe UI"/>
          <w:color w:val="000000"/>
          <w:sz w:val="21"/>
          <w:szCs w:val="21"/>
        </w:rPr>
        <w:t>)</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Glucose is still absorbed through the intestinal wall</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This is done by a </w:t>
      </w:r>
      <w:r w:rsidRPr="004E12C0">
        <w:rPr>
          <w:rFonts w:ascii="Segoe UI" w:eastAsia="Times New Roman" w:hAnsi="Segoe UI" w:cs="Segoe UI"/>
          <w:color w:val="FF0000"/>
          <w:sz w:val="21"/>
          <w:szCs w:val="21"/>
        </w:rPr>
        <w:t>glucose-sodium co-transporter</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Carries one glucose molecule and one sodium ion across the intestine into the blood</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Water always follows sodium</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lastRenderedPageBreak/>
        <w:t>Diarrh</w:t>
      </w:r>
      <w:r w:rsidRPr="004E12C0">
        <w:rPr>
          <w:rFonts w:ascii="Segoe UI" w:eastAsia="Times New Roman" w:hAnsi="Segoe UI" w:cs="Segoe UI"/>
          <w:color w:val="000000"/>
          <w:sz w:val="21"/>
          <w:szCs w:val="21"/>
        </w:rPr>
        <w:t>ea is less severe and body becomes </w:t>
      </w:r>
      <w:r w:rsidRPr="004E12C0">
        <w:rPr>
          <w:rFonts w:ascii="Segoe UI" w:eastAsia="Times New Roman" w:hAnsi="Segoe UI" w:cs="Segoe UI"/>
          <w:color w:val="FF0000"/>
          <w:sz w:val="21"/>
          <w:szCs w:val="21"/>
        </w:rPr>
        <w:t>rehydrated</w:t>
      </w:r>
    </w:p>
    <w:p w:rsidR="004E12C0" w:rsidRPr="004E12C0" w:rsidRDefault="004E12C0" w:rsidP="004E12C0">
      <w:pPr>
        <w:numPr>
          <w:ilvl w:val="0"/>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Oral rehydration therapy (ORT) also contains </w:t>
      </w:r>
      <w:r w:rsidRPr="004E12C0">
        <w:rPr>
          <w:rFonts w:ascii="Segoe UI" w:eastAsia="Times New Roman" w:hAnsi="Segoe UI" w:cs="Segoe UI"/>
          <w:color w:val="FF0000"/>
          <w:sz w:val="21"/>
          <w:szCs w:val="21"/>
        </w:rPr>
        <w:t>potassium</w:t>
      </w:r>
      <w:r w:rsidRPr="004E12C0">
        <w:rPr>
          <w:rFonts w:ascii="Segoe UI" w:eastAsia="Times New Roman" w:hAnsi="Segoe UI" w:cs="Segoe UI"/>
          <w:color w:val="000000"/>
          <w:sz w:val="21"/>
          <w:szCs w:val="21"/>
        </w:rPr>
        <w:t> and </w:t>
      </w:r>
      <w:r w:rsidRPr="004E12C0">
        <w:rPr>
          <w:rFonts w:ascii="Segoe UI" w:eastAsia="Times New Roman" w:hAnsi="Segoe UI" w:cs="Segoe UI"/>
          <w:color w:val="FF0000"/>
          <w:sz w:val="21"/>
          <w:szCs w:val="21"/>
        </w:rPr>
        <w:t>bicarbonate ions</w:t>
      </w:r>
    </w:p>
    <w:p w:rsidR="004E12C0"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Prevents </w:t>
      </w:r>
      <w:r w:rsidRPr="004E12C0">
        <w:rPr>
          <w:rFonts w:ascii="Segoe UI" w:eastAsia="Times New Roman" w:hAnsi="Segoe UI" w:cs="Segoe UI"/>
          <w:color w:val="FF0000"/>
          <w:sz w:val="21"/>
          <w:szCs w:val="21"/>
        </w:rPr>
        <w:t>electrolyte imbalance</w:t>
      </w:r>
    </w:p>
    <w:p w:rsidR="006F28F6" w:rsidRPr="004E12C0" w:rsidRDefault="004E12C0" w:rsidP="004E12C0">
      <w:pPr>
        <w:numPr>
          <w:ilvl w:val="1"/>
          <w:numId w:val="10"/>
        </w:numPr>
        <w:spacing w:before="100" w:beforeAutospacing="1" w:after="100" w:afterAutospacing="1" w:line="390" w:lineRule="atLeast"/>
        <w:rPr>
          <w:rFonts w:ascii="Segoe UI" w:eastAsia="Times New Roman" w:hAnsi="Segoe UI" w:cs="Segoe UI"/>
          <w:color w:val="000000"/>
          <w:sz w:val="21"/>
          <w:szCs w:val="21"/>
        </w:rPr>
      </w:pPr>
      <w:r w:rsidRPr="004E12C0">
        <w:rPr>
          <w:rFonts w:ascii="Segoe UI" w:eastAsia="Times New Roman" w:hAnsi="Segoe UI" w:cs="Segoe UI"/>
          <w:color w:val="000000"/>
          <w:sz w:val="21"/>
          <w:szCs w:val="21"/>
        </w:rPr>
        <w:t>Prevents </w:t>
      </w:r>
      <w:r w:rsidRPr="004E12C0">
        <w:rPr>
          <w:rFonts w:ascii="Segoe UI" w:eastAsia="Times New Roman" w:hAnsi="Segoe UI" w:cs="Segoe UI"/>
          <w:color w:val="FF0000"/>
          <w:sz w:val="21"/>
          <w:szCs w:val="21"/>
        </w:rPr>
        <w:t>metabolic acidosis</w:t>
      </w:r>
    </w:p>
    <w:sectPr w:rsidR="006F28F6" w:rsidRPr="004E12C0" w:rsidSect="004E1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4A"/>
    <w:multiLevelType w:val="multilevel"/>
    <w:tmpl w:val="165E5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B4147"/>
    <w:multiLevelType w:val="multilevel"/>
    <w:tmpl w:val="EA66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A60C2"/>
    <w:multiLevelType w:val="multilevel"/>
    <w:tmpl w:val="99B2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410FE"/>
    <w:multiLevelType w:val="multilevel"/>
    <w:tmpl w:val="4478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2603D"/>
    <w:multiLevelType w:val="multilevel"/>
    <w:tmpl w:val="81D2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B2F3A"/>
    <w:multiLevelType w:val="multilevel"/>
    <w:tmpl w:val="E7623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E1DC9"/>
    <w:multiLevelType w:val="multilevel"/>
    <w:tmpl w:val="CDBA0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00387"/>
    <w:multiLevelType w:val="multilevel"/>
    <w:tmpl w:val="FD18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928AF"/>
    <w:multiLevelType w:val="multilevel"/>
    <w:tmpl w:val="D8C6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457AF"/>
    <w:multiLevelType w:val="multilevel"/>
    <w:tmpl w:val="42D4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0"/>
  </w:num>
  <w:num w:numId="5">
    <w:abstractNumId w:val="3"/>
  </w:num>
  <w:num w:numId="6">
    <w:abstractNumId w:val="8"/>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C0"/>
    <w:rsid w:val="004E12C0"/>
    <w:rsid w:val="00654E57"/>
    <w:rsid w:val="006F28F6"/>
    <w:rsid w:val="00B050CA"/>
    <w:rsid w:val="00E4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B700-3598-45E5-9295-C41F2C81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1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2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2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2C0"/>
    <w:rPr>
      <w:rFonts w:ascii="Times New Roman" w:eastAsia="Times New Roman" w:hAnsi="Times New Roman" w:cs="Times New Roman"/>
      <w:b/>
      <w:bCs/>
      <w:sz w:val="27"/>
      <w:szCs w:val="27"/>
    </w:rPr>
  </w:style>
  <w:style w:type="paragraph" w:customStyle="1" w:styleId="start">
    <w:name w:val="start"/>
    <w:basedOn w:val="Normal"/>
    <w:rsid w:val="004E12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2C0"/>
    <w:rPr>
      <w:b/>
      <w:bCs/>
    </w:rPr>
  </w:style>
  <w:style w:type="character" w:customStyle="1" w:styleId="apple-converted-space">
    <w:name w:val="apple-converted-space"/>
    <w:basedOn w:val="DefaultParagraphFont"/>
    <w:rsid w:val="004E12C0"/>
  </w:style>
  <w:style w:type="character" w:customStyle="1" w:styleId="key">
    <w:name w:val="key"/>
    <w:basedOn w:val="DefaultParagraphFont"/>
    <w:rsid w:val="004E12C0"/>
  </w:style>
  <w:style w:type="paragraph" w:styleId="NormalWeb">
    <w:name w:val="Normal (Web)"/>
    <w:basedOn w:val="Normal"/>
    <w:uiPriority w:val="99"/>
    <w:semiHidden/>
    <w:unhideWhenUsed/>
    <w:rsid w:val="004E1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cp:lastPrinted>2016-03-18T11:33:00Z</cp:lastPrinted>
  <dcterms:created xsi:type="dcterms:W3CDTF">2016-03-18T11:25:00Z</dcterms:created>
  <dcterms:modified xsi:type="dcterms:W3CDTF">2016-03-18T12:42:00Z</dcterms:modified>
</cp:coreProperties>
</file>